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96" w:rsidRPr="00371A3D" w:rsidRDefault="00F27796" w:rsidP="00153AD7">
      <w:pPr>
        <w:widowControl w:val="0"/>
        <w:tabs>
          <w:tab w:val="center" w:pos="7800"/>
        </w:tabs>
        <w:adjustRightInd w:val="0"/>
        <w:snapToGrid w:val="0"/>
        <w:spacing w:beforeLines="50" w:before="120" w:afterLines="50" w:after="120" w:line="360" w:lineRule="auto"/>
        <w:rPr>
          <w:b/>
          <w:color w:val="FF0000"/>
          <w:sz w:val="32"/>
          <w:szCs w:val="32"/>
          <w:lang w:val="nl-NL"/>
        </w:rPr>
      </w:pPr>
      <w:r w:rsidRPr="00EE4A5C">
        <w:rPr>
          <w:b/>
          <w:color w:val="000000"/>
          <w:sz w:val="26"/>
          <w:szCs w:val="26"/>
          <w:lang w:val="nl-NL"/>
        </w:rPr>
        <w:tab/>
      </w:r>
      <w:r w:rsidRPr="00371A3D">
        <w:rPr>
          <w:b/>
          <w:color w:val="FF0000"/>
          <w:sz w:val="32"/>
          <w:szCs w:val="32"/>
          <w:highlight w:val="cyan"/>
          <w:lang w:val="nl-NL"/>
        </w:rPr>
        <w:t xml:space="preserve">KẾ HOẠCH DẠY HỌC </w:t>
      </w:r>
      <w:r w:rsidR="00B31203" w:rsidRPr="00371A3D">
        <w:rPr>
          <w:b/>
          <w:color w:val="FF0000"/>
          <w:sz w:val="32"/>
          <w:szCs w:val="32"/>
          <w:highlight w:val="cyan"/>
          <w:lang w:val="nl-NL"/>
        </w:rPr>
        <w:t>BỘ KNTT</w:t>
      </w:r>
      <w:r w:rsidR="00B93403" w:rsidRPr="00371A3D">
        <w:rPr>
          <w:b/>
          <w:color w:val="FF0000"/>
          <w:sz w:val="32"/>
          <w:szCs w:val="32"/>
          <w:highlight w:val="cyan"/>
          <w:lang w:val="nl-NL"/>
        </w:rPr>
        <w:t xml:space="preserve"> LỚP 4</w:t>
      </w:r>
    </w:p>
    <w:p w:rsidR="00F27796" w:rsidRPr="00EE4A5C" w:rsidRDefault="00F27796">
      <w:pPr>
        <w:widowControl w:val="0"/>
        <w:adjustRightInd w:val="0"/>
        <w:snapToGrid w:val="0"/>
        <w:spacing w:beforeLines="50" w:before="120" w:afterLines="50" w:after="120" w:line="360" w:lineRule="auto"/>
        <w:rPr>
          <w:b/>
          <w:bCs/>
          <w:color w:val="FF0000"/>
          <w:sz w:val="26"/>
          <w:szCs w:val="26"/>
          <w:lang w:val="nl-NL"/>
        </w:rPr>
      </w:pPr>
      <w:r w:rsidRPr="00EE4A5C">
        <w:rPr>
          <w:b/>
          <w:bCs/>
          <w:color w:val="FF0000"/>
          <w:sz w:val="26"/>
          <w:szCs w:val="26"/>
          <w:lang w:val="nl-NL"/>
        </w:rPr>
        <w:t>1. Môn Tiếng Việt</w:t>
      </w:r>
    </w:p>
    <w:tbl>
      <w:tblPr>
        <w:tblW w:w="158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93"/>
        <w:gridCol w:w="6237"/>
        <w:gridCol w:w="141"/>
        <w:gridCol w:w="1098"/>
        <w:gridCol w:w="580"/>
        <w:gridCol w:w="889"/>
        <w:gridCol w:w="11"/>
        <w:gridCol w:w="3056"/>
        <w:gridCol w:w="11"/>
        <w:gridCol w:w="847"/>
        <w:gridCol w:w="11"/>
      </w:tblGrid>
      <w:tr w:rsidR="00F27796" w:rsidRPr="00EE4A5C" w:rsidTr="00F27796">
        <w:trPr>
          <w:trHeight w:val="195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Tuần</w:t>
            </w:r>
          </w:p>
        </w:tc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Chương trình và sách giá</w:t>
            </w: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en-MY"/>
              </w:rPr>
              <w:t xml:space="preserve">o </w:t>
            </w: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khoa</w:t>
            </w:r>
          </w:p>
        </w:tc>
        <w:tc>
          <w:tcPr>
            <w:tcW w:w="56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 xml:space="preserve">Nội dung điều chỉnh, bổ sung (nếu có) </w:t>
            </w:r>
            <w:r w:rsidRPr="00EE4A5C">
              <w:rPr>
                <w:rFonts w:eastAsia="Times New Roman"/>
                <w:i/>
                <w:color w:val="000000"/>
                <w:sz w:val="26"/>
                <w:szCs w:val="26"/>
                <w:lang w:val="vi"/>
              </w:rPr>
              <w:t>(Những điều chỉnh về nội dung, thời lượng, thiết bị dạy học và học liệu tham khảo; xây dựng chủ đề học tập, bổ sung tích hợp liên</w:t>
            </w:r>
            <w:r w:rsidRPr="00EE4A5C"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  <w:t xml:space="preserve"> </w:t>
            </w:r>
            <w:r w:rsidRPr="00EE4A5C">
              <w:rPr>
                <w:rFonts w:eastAsia="Times New Roman"/>
                <w:i/>
                <w:color w:val="000000"/>
                <w:sz w:val="26"/>
                <w:szCs w:val="26"/>
                <w:lang w:val="vi"/>
              </w:rPr>
              <w:t>môn; thời gian và hình thức tổ chức…)</w:t>
            </w: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Ghi chú</w:t>
            </w:r>
          </w:p>
        </w:tc>
      </w:tr>
      <w:tr w:rsidR="00F27796" w:rsidRPr="00EE4A5C" w:rsidTr="00F27796">
        <w:trPr>
          <w:trHeight w:val="10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utoSpaceDE w:val="0"/>
              <w:autoSpaceDN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Chủ đề/ Mạch nội</w:t>
            </w: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dung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DC2813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học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Tên bài học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utoSpaceDE w:val="0"/>
              <w:autoSpaceDN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Tiết</w:t>
            </w:r>
            <w:r w:rsidRPr="00EE4A5C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theo</w:t>
            </w:r>
          </w:p>
          <w:p w:rsidR="00F27796" w:rsidRPr="00EE4A5C" w:rsidRDefault="00F27796" w:rsidP="00DC2813">
            <w:pPr>
              <w:widowControl w:val="0"/>
              <w:autoSpaceDE w:val="0"/>
              <w:autoSpaceDN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</w:rPr>
              <w:t>PPCT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utoSpaceDE w:val="0"/>
              <w:autoSpaceDN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</w:rPr>
              <w:t>T</w:t>
            </w: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hời</w:t>
            </w:r>
          </w:p>
          <w:p w:rsidR="00F27796" w:rsidRPr="00EE4A5C" w:rsidRDefault="00F27796" w:rsidP="00DC2813">
            <w:pPr>
              <w:widowControl w:val="0"/>
              <w:autoSpaceDE w:val="0"/>
              <w:autoSpaceDN w:val="0"/>
              <w:spacing w:beforeLines="50" w:before="120" w:afterLines="50" w:after="120"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vi"/>
              </w:rPr>
              <w:t>lượng</w:t>
            </w:r>
          </w:p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rFonts w:eastAsia="Times New Roman"/>
                <w:b/>
                <w:color w:val="000000"/>
                <w:sz w:val="26"/>
                <w:szCs w:val="26"/>
                <w:lang w:val="en-MY"/>
              </w:rPr>
              <w:t>(tiết)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DC2813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35"/>
        </w:trPr>
        <w:tc>
          <w:tcPr>
            <w:tcW w:w="1585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BD4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FF0000"/>
                <w:sz w:val="26"/>
                <w:szCs w:val="26"/>
                <w:lang w:val="en-MY"/>
              </w:rPr>
            </w:pPr>
            <w:r w:rsidRPr="00EE4A5C">
              <w:rPr>
                <w:color w:val="FF0000"/>
              </w:rPr>
              <w:t>Học kì I: 18 tuần</w:t>
            </w:r>
            <w:r w:rsidR="004C6116" w:rsidRPr="00EE4A5C">
              <w:rPr>
                <w:color w:val="FF0000"/>
              </w:rPr>
              <w:t xml:space="preserve"> -</w:t>
            </w:r>
            <w:r w:rsidRPr="00EE4A5C">
              <w:rPr>
                <w:color w:val="FF0000"/>
              </w:rPr>
              <w:t xml:space="preserve"> </w:t>
            </w:r>
            <w:r w:rsidR="004C6116" w:rsidRPr="00EE4A5C">
              <w:rPr>
                <w:color w:val="FF0000"/>
                <w:sz w:val="26"/>
                <w:szCs w:val="26"/>
                <w:lang w:val="en-MY"/>
              </w:rPr>
              <w:t>32 bài/112 tiết + Ôn tập và ĐG giữa HKI: 7 tiết + Ôn tập và ĐG cuối HKI: 7 tiết)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color w:val="FF0000"/>
                <w:sz w:val="26"/>
                <w:szCs w:val="26"/>
                <w:lang w:val="en-MY"/>
              </w:rPr>
            </w:pPr>
            <w:r w:rsidRPr="00EE4A5C">
              <w:rPr>
                <w:color w:val="FF0000"/>
                <w:sz w:val="26"/>
                <w:szCs w:val="26"/>
                <w:lang w:val="en-MY"/>
              </w:rPr>
              <w:t xml:space="preserve">Mỗi tuần </w:t>
            </w:r>
            <w:r w:rsidR="00153AD7" w:rsidRPr="00EE4A5C">
              <w:rPr>
                <w:color w:val="FF0000"/>
                <w:sz w:val="26"/>
                <w:szCs w:val="26"/>
                <w:lang w:val="en-MY"/>
              </w:rPr>
              <w:t>7</w:t>
            </w:r>
            <w:r w:rsidRPr="00EE4A5C">
              <w:rPr>
                <w:color w:val="FF0000"/>
                <w:sz w:val="26"/>
                <w:szCs w:val="26"/>
                <w:lang w:val="en-MY"/>
              </w:rPr>
              <w:t xml:space="preserve"> tiết</w:t>
            </w:r>
            <w:r w:rsidR="00EF2FBF" w:rsidRPr="00EE4A5C">
              <w:rPr>
                <w:color w:val="FF0000"/>
                <w:sz w:val="26"/>
                <w:szCs w:val="26"/>
                <w:lang w:val="en-MY"/>
              </w:rPr>
              <w:t>,</w:t>
            </w:r>
            <w:r w:rsidRPr="00EE4A5C">
              <w:rPr>
                <w:color w:val="FF0000"/>
                <w:sz w:val="26"/>
                <w:szCs w:val="26"/>
                <w:lang w:val="en-MY"/>
              </w:rPr>
              <w:t xml:space="preserve"> chia làm 2 bài</w:t>
            </w:r>
          </w:p>
          <w:p w:rsidR="00073F73" w:rsidRPr="00EE4A5C" w:rsidRDefault="00073F73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b/>
                <w:bCs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bCs/>
                <w:color w:val="000000"/>
                <w:sz w:val="26"/>
                <w:szCs w:val="26"/>
                <w:lang w:val="en-MY"/>
              </w:rPr>
              <w:t>- Bài thứ nhất học trong 3 tiết:</w:t>
            </w:r>
          </w:p>
          <w:p w:rsidR="00073F73" w:rsidRPr="00EE4A5C" w:rsidRDefault="00073F73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Tiết 1: Đọc; Tiết 2: Luyện từ và câu; Tiết 3: Viết.</w:t>
            </w:r>
          </w:p>
          <w:p w:rsidR="00073F73" w:rsidRPr="00EE4A5C" w:rsidRDefault="00073F73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b/>
                <w:bCs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bCs/>
                <w:color w:val="000000"/>
                <w:sz w:val="26"/>
                <w:szCs w:val="26"/>
                <w:lang w:val="en-MY"/>
              </w:rPr>
              <w:t>– Bài thứ hai học trong 4 tiết:</w:t>
            </w:r>
          </w:p>
          <w:p w:rsidR="00F27796" w:rsidRPr="00EE4A5C" w:rsidRDefault="00073F73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both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Tiết 1 và 2: Đọc và luyện tập theo văn bản đọc; Tiết 3: Viết; Tiết 4: Nói và nghe hoặc Đọc mở rộng.</w:t>
            </w: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Chủ điểm 1: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Mỗi người một vẻ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Điều kì diệu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Danh từ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đoạn văn và câu chủ đề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Thi nhạc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, 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đoạn văn nêu ý kiến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Tôi và bạn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Anh em sinh đôi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Danh từ chung, danh từ riêng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ý cho đoạn văn nêu ý kiến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Công chúa và người dẫn chuy</w:t>
            </w:r>
            <w:r w:rsidR="004C4A9B" w:rsidRPr="00EE4A5C">
              <w:rPr>
                <w:color w:val="000000"/>
                <w:sz w:val="26"/>
                <w:szCs w:val="26"/>
                <w:lang w:val="en-MY"/>
              </w:rPr>
              <w:t>ện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E235E9" w:rsidRPr="00EE4A5C">
              <w:rPr>
                <w:color w:val="000000"/>
                <w:sz w:val="26"/>
                <w:szCs w:val="26"/>
                <w:lang w:val="en-MY"/>
              </w:rPr>
              <w:t>, 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nêu ý kiến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 xml:space="preserve">3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Thằn lằn xanh và tắc kè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danh từ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A5995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viết đoạn văn nêu ý kiến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Nghệ sĩ trống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E235E9" w:rsidRPr="00EE4A5C">
              <w:rPr>
                <w:color w:val="000000"/>
                <w:sz w:val="26"/>
                <w:szCs w:val="26"/>
                <w:lang w:val="en-MY"/>
              </w:rPr>
              <w:t>,1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bá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o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cáo thảo luận nhóm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Kể chuyện: Bốn anh tài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Những bức chân dung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Quy tắc viết tên cơ quan, tổ chức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báo cáo thảo luận nhóm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Đò ngang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E235E9" w:rsidRPr="00EE4A5C">
              <w:rPr>
                <w:color w:val="000000"/>
                <w:sz w:val="26"/>
                <w:szCs w:val="26"/>
                <w:lang w:val="en-MY"/>
              </w:rPr>
              <w:t>, 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báo cáo thảo luận nhóm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5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Chủ </w:t>
            </w: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điểm 2: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Trải nghiệm và khám phá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Bài 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Bầu trời trong quả trứng  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Động từ  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bài văn thuật lại một sự việc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Tiếng nói của cỏ cây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bài văn thuật lại một sự việc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Trải nghiệm đáng nhớ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Tập làm văn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Luyện từ và câu: Luyện tập về động từ.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bài văn thuật lại một sự việc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Nhà phát minh 6 tuổi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E235E9" w:rsidRPr="00EE4A5C">
              <w:rPr>
                <w:color w:val="000000"/>
                <w:sz w:val="26"/>
                <w:szCs w:val="26"/>
                <w:lang w:val="en-MY"/>
              </w:rPr>
              <w:t xml:space="preserve">, 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bài văn kể lại một câu chuyện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7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Con vẹt xanh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động từ.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Luyện viết mở bài, kết bài cho BV kể lại một câu chuyện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Chân trời cuối phố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bài văn kể lại một câu chuyện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Việc làm có ích.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8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Gặt chữ trên non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Cách dùng và công dụng của từ điển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bài văn kể lại một câu chuyện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Trước ngày xa quê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3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văn kể lại một câu chuyện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9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Ôn tập và đánh </w:t>
            </w: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giá giữa HKI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Ôn tập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(5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Ôn tập tiết 1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E235E9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2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7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3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4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0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Ôn tập tiết 5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2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K.tra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(2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6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hiểu – viết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7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</w:t>
            </w:r>
          </w:p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Chủ điểm 3: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Niềm vui sáng tạo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Vẽ màu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Biện pháp nhân hoá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đoạn văn tưởng tượng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Đồng cỏ nở hoa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ý cho đoạn văn tưởng tượng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Chúng em sáng tạo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11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Bài 19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Thanh âm của núi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vê biện pháp nhân hoá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tưởng tượng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Bầu trời mùa thu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viết đoạn văn tưởng tượng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12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Làm thỏ con bằng giấy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Tính từ 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7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hướng dẫn thực hiện một công việc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Bức tường có nhiều phép lạ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hướng dẫn thực hiện một công việc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Nhà phát minh và bà cụ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13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Bài 23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Bét -tô - ven và Bản xô – nát ánh trăng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424A7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tính từ 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đơn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Người tìm đường lên các vì sao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8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đơn.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14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Chủ điểm 4: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Chắp  cánh ước mơ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Bay cùng ước mơ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tính từ    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bài văn miêu tả con vật.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Con trai người làm vườn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Quan sát con vật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Ước mơ của em.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15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Nếu em có một khu vườn.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Dấu gạch ngang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100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Luyện viết đoạn văn miêu tả con vật.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28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Bốn mùa mơ ước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bài văn miêu tả con vật.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16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Ở vương quốc  tương lai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dấu gạch ngang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bài văn miêu tả con vật.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Cánh chim nhỏ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10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văn miêu tả con vật. 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Đôi cánh của ngựa trắng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17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Nếu chúng mình có phép lạ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Luyện từ và câu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tập về danh từ, động từ, tính từ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thư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73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4B1FD5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Anh Ba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, 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thư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8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11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9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 và đánh giá cuối HKI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(5 tiết)</w:t>
            </w: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1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2174A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2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1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7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Ôn tập tiết 3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2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4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3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9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5 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4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2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K.tra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(2 tiết)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6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254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3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hiểu – viết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7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A86BD4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</w:t>
            </w:r>
            <w:r w:rsidR="002174AE" w:rsidRPr="00EE4A5C">
              <w:rPr>
                <w:color w:val="000000"/>
                <w:sz w:val="26"/>
                <w:szCs w:val="26"/>
                <w:lang w:val="en-MY"/>
              </w:rPr>
              <w:t>6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trHeight w:val="135"/>
        </w:trPr>
        <w:tc>
          <w:tcPr>
            <w:tcW w:w="1585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FF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FF0000"/>
                <w:sz w:val="26"/>
                <w:szCs w:val="26"/>
                <w:lang w:val="en-MY"/>
              </w:rPr>
              <w:t xml:space="preserve">HỌC KỲ II </w:t>
            </w:r>
            <w:r w:rsidRPr="00EE4A5C">
              <w:rPr>
                <w:color w:val="FF0000"/>
                <w:sz w:val="26"/>
                <w:szCs w:val="26"/>
                <w:lang w:val="en-MY"/>
              </w:rPr>
              <w:t xml:space="preserve">(Gồm </w:t>
            </w:r>
            <w:r w:rsidR="004C6116" w:rsidRPr="00EE4A5C">
              <w:rPr>
                <w:color w:val="FF0000"/>
                <w:sz w:val="26"/>
                <w:szCs w:val="26"/>
                <w:lang w:val="en-MY"/>
              </w:rPr>
              <w:t xml:space="preserve">119 </w:t>
            </w:r>
            <w:r w:rsidRPr="00EE4A5C">
              <w:rPr>
                <w:color w:val="FF0000"/>
                <w:sz w:val="26"/>
                <w:szCs w:val="26"/>
                <w:lang w:val="en-MY"/>
              </w:rPr>
              <w:t>tiết/17 tuần : 30 bài/</w:t>
            </w:r>
            <w:r w:rsidR="004732BF" w:rsidRPr="00EE4A5C">
              <w:rPr>
                <w:color w:val="FF0000"/>
                <w:sz w:val="26"/>
                <w:szCs w:val="26"/>
                <w:lang w:val="en-MY"/>
              </w:rPr>
              <w:t>105</w:t>
            </w:r>
            <w:r w:rsidRPr="00EE4A5C">
              <w:rPr>
                <w:color w:val="FF0000"/>
                <w:sz w:val="26"/>
                <w:szCs w:val="26"/>
                <w:lang w:val="en-MY"/>
              </w:rPr>
              <w:t xml:space="preserve"> tiết  + Ôn tập và ĐG giữa HKII: 7 tiết  +  Ôn tập và ĐG cuối HKII: 7 tiết)</w:t>
            </w:r>
          </w:p>
          <w:p w:rsidR="004732BF" w:rsidRPr="00EE4A5C" w:rsidRDefault="004732BF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FF0000"/>
                <w:sz w:val="26"/>
                <w:szCs w:val="26"/>
                <w:lang w:val="en-MY"/>
              </w:rPr>
            </w:pPr>
            <w:r w:rsidRPr="00EE4A5C">
              <w:rPr>
                <w:color w:val="FF0000"/>
                <w:sz w:val="26"/>
                <w:szCs w:val="26"/>
                <w:lang w:val="en-MY"/>
              </w:rPr>
              <w:t>Mỗi tuần 7 tiết chia làm 2 bài</w:t>
            </w:r>
          </w:p>
          <w:p w:rsidR="004732BF" w:rsidRPr="00EE4A5C" w:rsidRDefault="004732BF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bCs/>
                <w:color w:val="000000"/>
                <w:sz w:val="26"/>
                <w:szCs w:val="26"/>
                <w:lang w:val="en-MY"/>
              </w:rPr>
              <w:t>- Bài thứ nhất học trong 3 tiết:</w:t>
            </w:r>
          </w:p>
          <w:p w:rsidR="004732BF" w:rsidRPr="00EE4A5C" w:rsidRDefault="004732BF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Tiết 1: Đọc; Tiết 2: Luyện từ và câu; Tiết 3: Viết.</w:t>
            </w:r>
          </w:p>
          <w:p w:rsidR="004732BF" w:rsidRPr="00EE4A5C" w:rsidRDefault="004732BF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bCs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bCs/>
                <w:color w:val="000000"/>
                <w:sz w:val="26"/>
                <w:szCs w:val="26"/>
                <w:lang w:val="en-MY"/>
              </w:rPr>
              <w:t>– Bài thứ hai học trong 4 tiết:</w:t>
            </w:r>
          </w:p>
          <w:p w:rsidR="00F27796" w:rsidRPr="00EE4A5C" w:rsidRDefault="004732BF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Tiết 1 và 2: Đọc và luyện tập theo văn bản đọc; Tiết 3: Viết; Tiết 4: Nói và nghe hoặc Đọc mở rộng.</w:t>
            </w: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19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Chủ điểm 5: Sống để yêu thương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Hải thượng Lãn Ông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127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Câu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128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đoạn văn nêu tình cảm, cảm xúc.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129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Vệt phấn trên mặt bàn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130, 131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ý cho đoạn văn nêu tình cảm, cảm xúc về một người gần gũi, thân thiết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4732BF" w:rsidRPr="00EE4A5C">
              <w:rPr>
                <w:color w:val="000000"/>
                <w:sz w:val="26"/>
                <w:szCs w:val="26"/>
                <w:lang w:val="en-MY"/>
              </w:rPr>
              <w:t>32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Giúp bạn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Ông bụt đã đến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</w:t>
            </w:r>
            <w:r w:rsidR="004732BF" w:rsidRPr="00EE4A5C">
              <w:rPr>
                <w:color w:val="000000"/>
                <w:sz w:val="26"/>
                <w:szCs w:val="26"/>
                <w:lang w:val="en-MY"/>
              </w:rPr>
              <w:t>34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Hai thành phần chính của câu.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nêu tình cảm, cảm xúc về một người gần gũi, thân thiết 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Quả ngọt cuối mùa.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137, 138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66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ý cho đoạn văn nêu tình cảm, cảm xúc về một nhân vật trong văn học.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139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21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Tờ báo tường của tôi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141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chủ ngữ của câu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nêu tình cảm, cảm xúc về một nhân vật trong văn học.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Tiếng ru 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144, 145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6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viết đoạn văn nêu tình cảm, cảm xúc về một nhân vật trong văn học.  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Kể chuyện Bài học quý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Đọc: Con muốn làm một cái cây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148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vị ngữ của câu.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149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hướng dẫn sử dụng một sản phẩm.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Trên 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>khóm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tre đầu ngõ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151, 152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hướng dẫn sử dụng một sản phẩm.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Chủ điểm 6: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Uông nước nhớ nguồn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Sự tích con Rồng, cháu Tiên.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155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hai thành phần chính của câu.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bài văn kể lại một câu chuyện.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Cảm xúc Trường Sa.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158, 159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bài văn kể lại một câu chuyện.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732B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Những tấm gương sáng.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Sáng tháng Năm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162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Trạng ngữ.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văn kể lại một câu chuyện.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</w:t>
            </w:r>
            <w:r w:rsidR="00CD7B6E"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</w:t>
            </w: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12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Chàng trai Làng Phù Ủng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165, 166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nêu ý kiến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168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Vườn của ông tôi.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169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Trạng ngữ chỉ thời gian, nơi chốn 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viết đoạn văn nêu ý kiến 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14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Trong lời mẹ hát.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172, 173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47DE0"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Lập dàn ý cho một bài văn thuật lại một sự việc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Truyền thống uóng nước n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>hớ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nguồn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26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Người thầy đầu tiên của bố tôi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176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Trạng ngữ chỉ nguyên nhân, mục đích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bài văn thuật lại một sự việc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178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16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Ngựa biên phòng 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179, 180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văn thuật lại một sự việc 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 và đánh giá giữa HKII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(5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1 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183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2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7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Ôn tập tiết 3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1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4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2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Ôn tập tiết 5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2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K.tra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(2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6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hiểu – viết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7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189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</w:t>
            </w:r>
          </w:p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28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 xml:space="preserve">Chủ điểm 7: </w:t>
            </w: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Quê hương trong tôi</w:t>
            </w: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17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Cây đa quê hương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190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Trạng ngữ chỉ phương tiện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bài văn miêu tả cây cối.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18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Bước mùa xuân 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193, 194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Tìm hiểu cách viết bài văn miêu tả cây cối (Tiếp theo)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Ngững miền quê yêu dấu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 29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19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Đi hội Chùa Hương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197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Dấu ngoặc kép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198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Quan sát cây cối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199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2D63F3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Chiều ngoại ô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200, 201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Luyện viết văn miêu tả cây cối.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 xml:space="preserve">Đọc: Những cánh buồm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204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Luyện từ và câu: Dấu ngoặc đơn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Luyện viết mở bài, kết bài cho bài văn miêu tả cây cối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22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D810F6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Cái cầu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207, 208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894F4F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2 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>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Lập dàn ý cho bài văn miêu tả cây cối.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209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Nói và nghe: Kể chuyện Về </w:t>
            </w:r>
            <w:r w:rsidR="0004486D" w:rsidRPr="00EE4A5C">
              <w:rPr>
                <w:color w:val="000000"/>
                <w:sz w:val="26"/>
                <w:szCs w:val="26"/>
                <w:lang w:val="en-MY"/>
              </w:rPr>
              <w:t>quê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ngoại.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23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Đường đi Sa Pa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211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Luyện từ và câu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tập viết tên cơ quan, tổ chức.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Viết bài văn miêu tả cây cối. 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24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D810F6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Quê ngoại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214, 215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B3488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văn miêu tả cây cối. 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Chủ điểm 8: </w:t>
            </w: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lastRenderedPageBreak/>
              <w:t>Vì một thế giới bình yên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25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lastRenderedPageBreak/>
              <w:t>Đọc: Khu bảo tồn động vật hoang dã  Ngô- rông- gô - rô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218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Lự chọn từ ngữ.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219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đoạn văn tưởng tượng.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CD7B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26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D810F6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Ngôi nhà của yêu thương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221, 222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B3488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26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Viết: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Trả bài viêt đoạn văn tưởng tượng.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Chung tay bảo vệ động vật.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 xml:space="preserve">33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27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Băng tan 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225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lựa chọn từ ngữ. 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</w:t>
            </w:r>
            <w:r w:rsidR="00A11171" w:rsidRPr="00EE4A5C">
              <w:rPr>
                <w:color w:val="000000"/>
                <w:sz w:val="26"/>
                <w:szCs w:val="26"/>
                <w:lang w:val="en-MY"/>
              </w:rPr>
              <w:t>đoạn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văn tưởng tượng.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227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28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D810F6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Đọc: Chuyến du lịch thú vị 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228, 229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4B3488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Hướng dẫn cách viết thư điện tử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230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 mở rộng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//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 29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(3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</w:t>
            </w:r>
            <w:r w:rsidR="0055117E" w:rsidRPr="00EE4A5C">
              <w:rPr>
                <w:color w:val="000000"/>
                <w:sz w:val="26"/>
                <w:szCs w:val="26"/>
                <w:lang w:val="en-MY"/>
              </w:rPr>
              <w:t xml:space="preserve">: 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Lễ hội ở Nhật Bản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232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Luyện từ và câu: Luyện tập về dâu câu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thư điện tử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235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Bài 30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="00D810F6" w:rsidRPr="00EE4A5C">
              <w:rPr>
                <w:color w:val="000000"/>
                <w:sz w:val="26"/>
                <w:szCs w:val="26"/>
                <w:lang w:val="en-MY"/>
              </w:rPr>
              <w:t>4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Đọc: Ngày hội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236, 237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9406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30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55117E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Viết</w:t>
            </w:r>
            <w:r w:rsidR="00BA5995" w:rsidRPr="00EE4A5C">
              <w:rPr>
                <w:color w:val="000000"/>
                <w:sz w:val="26"/>
                <w:szCs w:val="26"/>
                <w:lang w:val="en-MY"/>
              </w:rPr>
              <w:t>:</w:t>
            </w:r>
            <w:r w:rsidR="00F27796" w:rsidRPr="00EE4A5C">
              <w:rPr>
                <w:color w:val="000000"/>
                <w:sz w:val="26"/>
                <w:szCs w:val="26"/>
                <w:lang w:val="en-MY"/>
              </w:rPr>
              <w:t xml:space="preserve"> Viết giấy mời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238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8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A118BA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Nói và nghe: Cuộc sống xanh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239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 </w:t>
            </w: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 và đánh giá cuối HKII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1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Ôn tập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(5 tiết)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1   </w:t>
            </w:r>
          </w:p>
        </w:tc>
        <w:tc>
          <w:tcPr>
            <w:tcW w:w="123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240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i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2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241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spacing w:beforeLines="50" w:before="120" w:afterLines="50" w:after="120" w:line="360" w:lineRule="auto"/>
              <w:rPr>
                <w:rFonts w:eastAsia="Times New Roman"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7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3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242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9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4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243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Ôn tập tiết 5 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244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Phần 2</w:t>
            </w:r>
          </w:p>
          <w:p w:rsidR="00F27796" w:rsidRPr="00EE4A5C" w:rsidRDefault="00F27796" w:rsidP="005018AA">
            <w:pPr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b/>
                <w:color w:val="000000"/>
                <w:sz w:val="26"/>
                <w:szCs w:val="26"/>
                <w:lang w:val="en-MY"/>
              </w:rPr>
              <w:t>K.tra</w:t>
            </w:r>
          </w:p>
          <w:p w:rsidR="00F27796" w:rsidRPr="00EE4A5C" w:rsidRDefault="00F27796" w:rsidP="005018AA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(2 tiết)</w:t>
            </w:r>
          </w:p>
        </w:tc>
        <w:tc>
          <w:tcPr>
            <w:tcW w:w="623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Đọc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6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  <w:tr w:rsidR="00F27796" w:rsidRPr="00EE4A5C" w:rsidTr="00F27796">
        <w:trPr>
          <w:gridAfter w:val="1"/>
          <w:wAfter w:w="11" w:type="dxa"/>
          <w:trHeight w:val="254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Kiểm tra viết 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(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>tiết 7</w:t>
            </w:r>
            <w:r w:rsidR="00AF02A2" w:rsidRPr="00EE4A5C">
              <w:rPr>
                <w:color w:val="000000"/>
                <w:sz w:val="26"/>
                <w:szCs w:val="26"/>
                <w:lang w:val="en-MY"/>
              </w:rPr>
              <w:t>)</w:t>
            </w:r>
            <w:r w:rsidRPr="00EE4A5C">
              <w:rPr>
                <w:color w:val="000000"/>
                <w:sz w:val="26"/>
                <w:szCs w:val="26"/>
                <w:lang w:val="en-MY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B0021B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246</w:t>
            </w: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color w:val="000000"/>
                <w:sz w:val="26"/>
                <w:szCs w:val="26"/>
                <w:lang w:val="en-MY"/>
              </w:rPr>
            </w:pPr>
          </w:p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MY"/>
              </w:rPr>
            </w:pPr>
            <w:r w:rsidRPr="00EE4A5C">
              <w:rPr>
                <w:color w:val="000000"/>
                <w:sz w:val="26"/>
                <w:szCs w:val="26"/>
                <w:lang w:val="en-MY"/>
              </w:rPr>
              <w:t>1 tiết</w:t>
            </w:r>
          </w:p>
        </w:tc>
        <w:tc>
          <w:tcPr>
            <w:tcW w:w="30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796" w:rsidRPr="00EE4A5C" w:rsidRDefault="00F27796" w:rsidP="00F27796">
            <w:pPr>
              <w:widowControl w:val="0"/>
              <w:adjustRightInd w:val="0"/>
              <w:snapToGrid w:val="0"/>
              <w:spacing w:beforeLines="50" w:before="120" w:afterLines="50" w:after="120" w:line="360" w:lineRule="auto"/>
              <w:rPr>
                <w:b/>
                <w:color w:val="000000"/>
                <w:sz w:val="26"/>
                <w:szCs w:val="26"/>
                <w:lang w:val="en-MY"/>
              </w:rPr>
            </w:pPr>
          </w:p>
        </w:tc>
      </w:tr>
    </w:tbl>
    <w:p w:rsidR="00F27796" w:rsidRPr="00EE4A5C" w:rsidRDefault="00F27796">
      <w:pPr>
        <w:tabs>
          <w:tab w:val="left" w:pos="9630"/>
        </w:tabs>
        <w:spacing w:beforeLines="50" w:before="120" w:afterLines="50" w:after="120" w:line="360" w:lineRule="auto"/>
        <w:rPr>
          <w:rFonts w:eastAsia="Times New Roman"/>
          <w:i/>
          <w:iCs/>
          <w:color w:val="000000"/>
          <w:sz w:val="26"/>
          <w:szCs w:val="26"/>
        </w:rPr>
      </w:pPr>
      <w:r w:rsidRPr="00EE4A5C">
        <w:rPr>
          <w:rFonts w:eastAsia="Times New Roman"/>
          <w:i/>
          <w:iCs/>
          <w:color w:val="000000"/>
          <w:sz w:val="26"/>
          <w:szCs w:val="26"/>
        </w:rPr>
        <w:t>……….. ngày ... tháng... năm 2023</w:t>
      </w:r>
    </w:p>
    <w:p w:rsidR="00F27796" w:rsidRPr="00D02908" w:rsidRDefault="00F27796">
      <w:pPr>
        <w:tabs>
          <w:tab w:val="left" w:pos="9630"/>
        </w:tabs>
        <w:spacing w:beforeLines="50" w:before="120" w:afterLines="50" w:after="120" w:line="360" w:lineRule="auto"/>
        <w:rPr>
          <w:rFonts w:eastAsia="Times New Roman"/>
          <w:color w:val="000000"/>
          <w:sz w:val="26"/>
          <w:szCs w:val="26"/>
        </w:rPr>
      </w:pPr>
      <w:r w:rsidRPr="00EE4A5C">
        <w:rPr>
          <w:rFonts w:eastAsia="Times New Roman"/>
          <w:color w:val="000000"/>
          <w:sz w:val="26"/>
          <w:szCs w:val="26"/>
        </w:rPr>
        <w:t xml:space="preserve">                     Phê duyệt lãnh đạo trường                                                                                                                GVCN</w:t>
      </w:r>
      <w:bookmarkStart w:id="0" w:name="_GoBack"/>
      <w:bookmarkEnd w:id="0"/>
      <w:r w:rsidRPr="00D02908">
        <w:rPr>
          <w:rFonts w:eastAsia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F27796" w:rsidRPr="00D02908" w:rsidRDefault="00F27796">
      <w:pPr>
        <w:tabs>
          <w:tab w:val="left" w:pos="9630"/>
        </w:tabs>
        <w:spacing w:beforeLines="50" w:before="120" w:afterLines="50" w:after="120" w:line="360" w:lineRule="auto"/>
        <w:rPr>
          <w:rFonts w:eastAsia="Times New Roman"/>
          <w:color w:val="000000"/>
          <w:sz w:val="26"/>
          <w:szCs w:val="26"/>
        </w:rPr>
      </w:pPr>
    </w:p>
    <w:sectPr w:rsidR="00F27796" w:rsidRPr="00D02908">
      <w:headerReference w:type="default" r:id="rId8"/>
      <w:footerReference w:type="default" r:id="rId9"/>
      <w:pgSz w:w="16840" w:h="11907" w:orient="landscape"/>
      <w:pgMar w:top="1134" w:right="680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BD" w:rsidRDefault="00055ABD">
      <w:pPr>
        <w:spacing w:after="0" w:line="240" w:lineRule="auto"/>
      </w:pPr>
      <w:r>
        <w:separator/>
      </w:r>
    </w:p>
  </w:endnote>
  <w:endnote w:type="continuationSeparator" w:id="0">
    <w:p w:rsidR="00055ABD" w:rsidRDefault="0005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UTMAvo">
    <w:altName w:val="Cambria"/>
    <w:charset w:val="00"/>
    <w:family w:val="roman"/>
    <w:pitch w:val="default"/>
  </w:font>
  <w:font w:name="UTM-Av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3D" w:rsidRPr="00371A3D" w:rsidRDefault="00371A3D" w:rsidP="00371A3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 w:val="24"/>
        <w:szCs w:val="24"/>
        <w:lang w:eastAsia="zh-CN"/>
      </w:rPr>
    </w:pPr>
    <w:r w:rsidRPr="00371A3D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</w:t>
    </w:r>
    <w:r w:rsidRPr="00371A3D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</w:t>
    </w:r>
    <w:r w:rsidRPr="00371A3D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371A3D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371A3D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</w:t>
    </w:r>
    <w:r w:rsidRPr="00371A3D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371A3D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371A3D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371A3D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371A3D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6E3F97">
      <w:rPr>
        <w:rFonts w:eastAsia="SimSun"/>
        <w:b/>
        <w:noProof/>
        <w:color w:val="0070C0"/>
        <w:kern w:val="2"/>
        <w:sz w:val="24"/>
        <w:szCs w:val="24"/>
        <w:lang w:eastAsia="zh-CN"/>
      </w:rPr>
      <w:t>19</w:t>
    </w:r>
    <w:r w:rsidRPr="00371A3D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BD" w:rsidRDefault="00055ABD">
      <w:pPr>
        <w:spacing w:after="0" w:line="240" w:lineRule="auto"/>
      </w:pPr>
      <w:r>
        <w:separator/>
      </w:r>
    </w:p>
  </w:footnote>
  <w:footnote w:type="continuationSeparator" w:id="0">
    <w:p w:rsidR="00055ABD" w:rsidRDefault="0005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3D" w:rsidRPr="00371A3D" w:rsidRDefault="00371A3D" w:rsidP="00371A3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/>
        <w:sz w:val="22"/>
        <w:lang w:val="vi"/>
      </w:rPr>
    </w:pPr>
    <w:r w:rsidRPr="00371A3D">
      <w:rPr>
        <w:b/>
        <w:color w:val="00B0F0"/>
        <w:sz w:val="24"/>
        <w:szCs w:val="24"/>
        <w:lang w:val="nl-NL"/>
      </w:rPr>
      <w:t>thuvienhoclieu</w:t>
    </w:r>
    <w:r w:rsidRPr="00371A3D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E87"/>
    <w:multiLevelType w:val="hybridMultilevel"/>
    <w:tmpl w:val="8426268C"/>
    <w:lvl w:ilvl="0" w:tplc="22D80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E1"/>
    <w:rsid w:val="000037A4"/>
    <w:rsid w:val="00004CA8"/>
    <w:rsid w:val="00010B53"/>
    <w:rsid w:val="00014A50"/>
    <w:rsid w:val="00015173"/>
    <w:rsid w:val="0001715A"/>
    <w:rsid w:val="00021278"/>
    <w:rsid w:val="00022104"/>
    <w:rsid w:val="0002397F"/>
    <w:rsid w:val="00026E42"/>
    <w:rsid w:val="000273A4"/>
    <w:rsid w:val="00027944"/>
    <w:rsid w:val="00027A86"/>
    <w:rsid w:val="000306E6"/>
    <w:rsid w:val="0003173D"/>
    <w:rsid w:val="00033641"/>
    <w:rsid w:val="000340B6"/>
    <w:rsid w:val="000361BA"/>
    <w:rsid w:val="00040429"/>
    <w:rsid w:val="000420D4"/>
    <w:rsid w:val="000428DF"/>
    <w:rsid w:val="0004486D"/>
    <w:rsid w:val="00044F63"/>
    <w:rsid w:val="00046E10"/>
    <w:rsid w:val="00055ABD"/>
    <w:rsid w:val="0005715C"/>
    <w:rsid w:val="00060E00"/>
    <w:rsid w:val="00060F9C"/>
    <w:rsid w:val="0006488B"/>
    <w:rsid w:val="00073F73"/>
    <w:rsid w:val="00074358"/>
    <w:rsid w:val="000758FD"/>
    <w:rsid w:val="00075ACB"/>
    <w:rsid w:val="00077B11"/>
    <w:rsid w:val="00080245"/>
    <w:rsid w:val="000819EF"/>
    <w:rsid w:val="000850AC"/>
    <w:rsid w:val="00085F52"/>
    <w:rsid w:val="00091E8B"/>
    <w:rsid w:val="000935A7"/>
    <w:rsid w:val="00093EC2"/>
    <w:rsid w:val="0009621F"/>
    <w:rsid w:val="000A2D1E"/>
    <w:rsid w:val="000A3A63"/>
    <w:rsid w:val="000A404D"/>
    <w:rsid w:val="000A4207"/>
    <w:rsid w:val="000A5110"/>
    <w:rsid w:val="000A6A66"/>
    <w:rsid w:val="000A7F6E"/>
    <w:rsid w:val="000B13E1"/>
    <w:rsid w:val="000B1AAA"/>
    <w:rsid w:val="000B1E5C"/>
    <w:rsid w:val="000C13E0"/>
    <w:rsid w:val="000C3A4D"/>
    <w:rsid w:val="000D1F15"/>
    <w:rsid w:val="000D3345"/>
    <w:rsid w:val="000D67F4"/>
    <w:rsid w:val="000E5819"/>
    <w:rsid w:val="000E725E"/>
    <w:rsid w:val="000F1A89"/>
    <w:rsid w:val="000F5F7D"/>
    <w:rsid w:val="000F6A9B"/>
    <w:rsid w:val="000F6D81"/>
    <w:rsid w:val="00101741"/>
    <w:rsid w:val="0010435E"/>
    <w:rsid w:val="00104D55"/>
    <w:rsid w:val="001074F5"/>
    <w:rsid w:val="001174FB"/>
    <w:rsid w:val="0012296C"/>
    <w:rsid w:val="001315B9"/>
    <w:rsid w:val="00133724"/>
    <w:rsid w:val="00134CC0"/>
    <w:rsid w:val="00135AB7"/>
    <w:rsid w:val="00143972"/>
    <w:rsid w:val="00145B1D"/>
    <w:rsid w:val="0014652C"/>
    <w:rsid w:val="00146745"/>
    <w:rsid w:val="00147275"/>
    <w:rsid w:val="0015097B"/>
    <w:rsid w:val="00152293"/>
    <w:rsid w:val="00153AD7"/>
    <w:rsid w:val="00154C37"/>
    <w:rsid w:val="00155C62"/>
    <w:rsid w:val="001607D5"/>
    <w:rsid w:val="00167167"/>
    <w:rsid w:val="001703B7"/>
    <w:rsid w:val="00171E7A"/>
    <w:rsid w:val="0017307E"/>
    <w:rsid w:val="00173194"/>
    <w:rsid w:val="0017434C"/>
    <w:rsid w:val="00176790"/>
    <w:rsid w:val="00180B47"/>
    <w:rsid w:val="0018483E"/>
    <w:rsid w:val="001872C9"/>
    <w:rsid w:val="00187CB1"/>
    <w:rsid w:val="00196B8F"/>
    <w:rsid w:val="00197566"/>
    <w:rsid w:val="001A759F"/>
    <w:rsid w:val="001B2ADC"/>
    <w:rsid w:val="001B4890"/>
    <w:rsid w:val="001B4DC3"/>
    <w:rsid w:val="001C20F0"/>
    <w:rsid w:val="001C2CEE"/>
    <w:rsid w:val="001C6620"/>
    <w:rsid w:val="001C7F4A"/>
    <w:rsid w:val="001D220F"/>
    <w:rsid w:val="001D2592"/>
    <w:rsid w:val="001D3C54"/>
    <w:rsid w:val="001D669D"/>
    <w:rsid w:val="001E1337"/>
    <w:rsid w:val="001E3F2C"/>
    <w:rsid w:val="001E6EAC"/>
    <w:rsid w:val="001F1ACF"/>
    <w:rsid w:val="001F4FF1"/>
    <w:rsid w:val="001F5933"/>
    <w:rsid w:val="00203AFF"/>
    <w:rsid w:val="0020494A"/>
    <w:rsid w:val="00213C87"/>
    <w:rsid w:val="00215017"/>
    <w:rsid w:val="00215EC1"/>
    <w:rsid w:val="002174AE"/>
    <w:rsid w:val="002179D2"/>
    <w:rsid w:val="002202D0"/>
    <w:rsid w:val="00220427"/>
    <w:rsid w:val="00221935"/>
    <w:rsid w:val="0022275E"/>
    <w:rsid w:val="00224D6D"/>
    <w:rsid w:val="00232507"/>
    <w:rsid w:val="00241E56"/>
    <w:rsid w:val="002440FF"/>
    <w:rsid w:val="00254408"/>
    <w:rsid w:val="00255DF7"/>
    <w:rsid w:val="0025634A"/>
    <w:rsid w:val="0025734A"/>
    <w:rsid w:val="00260256"/>
    <w:rsid w:val="0026688A"/>
    <w:rsid w:val="002675D8"/>
    <w:rsid w:val="00271AFC"/>
    <w:rsid w:val="00274F8E"/>
    <w:rsid w:val="00275E80"/>
    <w:rsid w:val="00285387"/>
    <w:rsid w:val="0028580A"/>
    <w:rsid w:val="00286936"/>
    <w:rsid w:val="0029153B"/>
    <w:rsid w:val="00292F42"/>
    <w:rsid w:val="00296302"/>
    <w:rsid w:val="002969C4"/>
    <w:rsid w:val="002977B3"/>
    <w:rsid w:val="002A17AC"/>
    <w:rsid w:val="002A1A12"/>
    <w:rsid w:val="002A1FBA"/>
    <w:rsid w:val="002A6614"/>
    <w:rsid w:val="002B5355"/>
    <w:rsid w:val="002D0735"/>
    <w:rsid w:val="002D07A4"/>
    <w:rsid w:val="002D3554"/>
    <w:rsid w:val="002D63F3"/>
    <w:rsid w:val="002D7FBF"/>
    <w:rsid w:val="002E1EA8"/>
    <w:rsid w:val="002E2266"/>
    <w:rsid w:val="002E27B9"/>
    <w:rsid w:val="002E70EE"/>
    <w:rsid w:val="002E7E77"/>
    <w:rsid w:val="002F03A6"/>
    <w:rsid w:val="002F4304"/>
    <w:rsid w:val="00305597"/>
    <w:rsid w:val="00305F4A"/>
    <w:rsid w:val="00313EDB"/>
    <w:rsid w:val="00322546"/>
    <w:rsid w:val="00322865"/>
    <w:rsid w:val="00325751"/>
    <w:rsid w:val="00327A37"/>
    <w:rsid w:val="0033325E"/>
    <w:rsid w:val="0033632A"/>
    <w:rsid w:val="00336764"/>
    <w:rsid w:val="00341878"/>
    <w:rsid w:val="00345385"/>
    <w:rsid w:val="003455AF"/>
    <w:rsid w:val="0034567A"/>
    <w:rsid w:val="00346AD9"/>
    <w:rsid w:val="003475B9"/>
    <w:rsid w:val="00351428"/>
    <w:rsid w:val="003566E2"/>
    <w:rsid w:val="00357C71"/>
    <w:rsid w:val="00363DDD"/>
    <w:rsid w:val="00364BBF"/>
    <w:rsid w:val="00366820"/>
    <w:rsid w:val="00366B14"/>
    <w:rsid w:val="003718B9"/>
    <w:rsid w:val="00371A3D"/>
    <w:rsid w:val="00373A89"/>
    <w:rsid w:val="0037576F"/>
    <w:rsid w:val="00380056"/>
    <w:rsid w:val="003811C8"/>
    <w:rsid w:val="00382AD7"/>
    <w:rsid w:val="003839CD"/>
    <w:rsid w:val="00386763"/>
    <w:rsid w:val="003900B3"/>
    <w:rsid w:val="00390F87"/>
    <w:rsid w:val="00391E3F"/>
    <w:rsid w:val="003A3119"/>
    <w:rsid w:val="003A5C20"/>
    <w:rsid w:val="003B0A92"/>
    <w:rsid w:val="003B4A40"/>
    <w:rsid w:val="003B5C09"/>
    <w:rsid w:val="003B6869"/>
    <w:rsid w:val="003C0559"/>
    <w:rsid w:val="003C4521"/>
    <w:rsid w:val="003C6037"/>
    <w:rsid w:val="003D6512"/>
    <w:rsid w:val="003E1096"/>
    <w:rsid w:val="003E5373"/>
    <w:rsid w:val="003F0730"/>
    <w:rsid w:val="003F48ED"/>
    <w:rsid w:val="003F53C0"/>
    <w:rsid w:val="003F572E"/>
    <w:rsid w:val="003F5E82"/>
    <w:rsid w:val="003F77FA"/>
    <w:rsid w:val="0040019B"/>
    <w:rsid w:val="00404C31"/>
    <w:rsid w:val="00404C5F"/>
    <w:rsid w:val="00405100"/>
    <w:rsid w:val="004103CD"/>
    <w:rsid w:val="00416ECC"/>
    <w:rsid w:val="00423BA0"/>
    <w:rsid w:val="0042552A"/>
    <w:rsid w:val="004306C2"/>
    <w:rsid w:val="00430817"/>
    <w:rsid w:val="00434207"/>
    <w:rsid w:val="00437EF5"/>
    <w:rsid w:val="00443A8E"/>
    <w:rsid w:val="004475B2"/>
    <w:rsid w:val="00450D76"/>
    <w:rsid w:val="00451CD0"/>
    <w:rsid w:val="004526ED"/>
    <w:rsid w:val="00453026"/>
    <w:rsid w:val="0045698B"/>
    <w:rsid w:val="00456CF2"/>
    <w:rsid w:val="00467220"/>
    <w:rsid w:val="00467EC4"/>
    <w:rsid w:val="004722A0"/>
    <w:rsid w:val="004732BF"/>
    <w:rsid w:val="00476F1D"/>
    <w:rsid w:val="00477470"/>
    <w:rsid w:val="0048691E"/>
    <w:rsid w:val="00493305"/>
    <w:rsid w:val="004939C2"/>
    <w:rsid w:val="00494575"/>
    <w:rsid w:val="00495AC1"/>
    <w:rsid w:val="00497A08"/>
    <w:rsid w:val="004A1723"/>
    <w:rsid w:val="004A3750"/>
    <w:rsid w:val="004A780A"/>
    <w:rsid w:val="004B1FD5"/>
    <w:rsid w:val="004B26D5"/>
    <w:rsid w:val="004B3488"/>
    <w:rsid w:val="004B3829"/>
    <w:rsid w:val="004B4F44"/>
    <w:rsid w:val="004C05E8"/>
    <w:rsid w:val="004C4A9B"/>
    <w:rsid w:val="004C6116"/>
    <w:rsid w:val="004D042E"/>
    <w:rsid w:val="004D2515"/>
    <w:rsid w:val="004D48A7"/>
    <w:rsid w:val="004D69B3"/>
    <w:rsid w:val="004E253B"/>
    <w:rsid w:val="004E2B60"/>
    <w:rsid w:val="004E45DA"/>
    <w:rsid w:val="004E69BC"/>
    <w:rsid w:val="004E6E12"/>
    <w:rsid w:val="004E71F6"/>
    <w:rsid w:val="004F1340"/>
    <w:rsid w:val="004F264F"/>
    <w:rsid w:val="004F33A3"/>
    <w:rsid w:val="004F539F"/>
    <w:rsid w:val="005018AA"/>
    <w:rsid w:val="005019CF"/>
    <w:rsid w:val="005030A5"/>
    <w:rsid w:val="00505A67"/>
    <w:rsid w:val="00510323"/>
    <w:rsid w:val="00510530"/>
    <w:rsid w:val="0052132E"/>
    <w:rsid w:val="005217B9"/>
    <w:rsid w:val="005269DE"/>
    <w:rsid w:val="0053078D"/>
    <w:rsid w:val="00531F26"/>
    <w:rsid w:val="0053487E"/>
    <w:rsid w:val="00535697"/>
    <w:rsid w:val="0053699C"/>
    <w:rsid w:val="00542CF6"/>
    <w:rsid w:val="0054456E"/>
    <w:rsid w:val="00545516"/>
    <w:rsid w:val="0055117E"/>
    <w:rsid w:val="005525D1"/>
    <w:rsid w:val="00553BBD"/>
    <w:rsid w:val="00553E27"/>
    <w:rsid w:val="0055477E"/>
    <w:rsid w:val="00560743"/>
    <w:rsid w:val="00564377"/>
    <w:rsid w:val="0057047D"/>
    <w:rsid w:val="005705A9"/>
    <w:rsid w:val="00572BE5"/>
    <w:rsid w:val="00577688"/>
    <w:rsid w:val="00583187"/>
    <w:rsid w:val="00584B29"/>
    <w:rsid w:val="00585401"/>
    <w:rsid w:val="00587AEE"/>
    <w:rsid w:val="0059051D"/>
    <w:rsid w:val="005973DD"/>
    <w:rsid w:val="005A0011"/>
    <w:rsid w:val="005A10AD"/>
    <w:rsid w:val="005A1A10"/>
    <w:rsid w:val="005A3621"/>
    <w:rsid w:val="005A6329"/>
    <w:rsid w:val="005B00F9"/>
    <w:rsid w:val="005B3F12"/>
    <w:rsid w:val="005B5E46"/>
    <w:rsid w:val="005C3D43"/>
    <w:rsid w:val="005C5F9F"/>
    <w:rsid w:val="005C6495"/>
    <w:rsid w:val="005C7562"/>
    <w:rsid w:val="005C7E2D"/>
    <w:rsid w:val="005D1CF8"/>
    <w:rsid w:val="005D2DDA"/>
    <w:rsid w:val="005F1B63"/>
    <w:rsid w:val="005F3673"/>
    <w:rsid w:val="005F589C"/>
    <w:rsid w:val="005F7880"/>
    <w:rsid w:val="0060750E"/>
    <w:rsid w:val="0061567B"/>
    <w:rsid w:val="00616F81"/>
    <w:rsid w:val="00617128"/>
    <w:rsid w:val="00632015"/>
    <w:rsid w:val="00635DC4"/>
    <w:rsid w:val="00636D61"/>
    <w:rsid w:val="00640207"/>
    <w:rsid w:val="0064284E"/>
    <w:rsid w:val="0064422B"/>
    <w:rsid w:val="00646AF1"/>
    <w:rsid w:val="00650D25"/>
    <w:rsid w:val="006515BD"/>
    <w:rsid w:val="00661DDB"/>
    <w:rsid w:val="006634E5"/>
    <w:rsid w:val="00666D47"/>
    <w:rsid w:val="00676B42"/>
    <w:rsid w:val="00680339"/>
    <w:rsid w:val="00680C81"/>
    <w:rsid w:val="006873CE"/>
    <w:rsid w:val="00691020"/>
    <w:rsid w:val="006A3A4C"/>
    <w:rsid w:val="006A47FC"/>
    <w:rsid w:val="006A502F"/>
    <w:rsid w:val="006A7F31"/>
    <w:rsid w:val="006B01EC"/>
    <w:rsid w:val="006B4DB4"/>
    <w:rsid w:val="006B60C9"/>
    <w:rsid w:val="006C38A1"/>
    <w:rsid w:val="006C4F81"/>
    <w:rsid w:val="006C514C"/>
    <w:rsid w:val="006C56DA"/>
    <w:rsid w:val="006C62D0"/>
    <w:rsid w:val="006C6E8C"/>
    <w:rsid w:val="006D38EF"/>
    <w:rsid w:val="006D547C"/>
    <w:rsid w:val="006D574D"/>
    <w:rsid w:val="006D6250"/>
    <w:rsid w:val="006D7627"/>
    <w:rsid w:val="006D77E4"/>
    <w:rsid w:val="006D7EC4"/>
    <w:rsid w:val="006E1538"/>
    <w:rsid w:val="006E2A0D"/>
    <w:rsid w:val="006E3F97"/>
    <w:rsid w:val="006E4D96"/>
    <w:rsid w:val="006E695D"/>
    <w:rsid w:val="006F08F9"/>
    <w:rsid w:val="006F2B7C"/>
    <w:rsid w:val="006F3AAA"/>
    <w:rsid w:val="006F3EC0"/>
    <w:rsid w:val="007005D7"/>
    <w:rsid w:val="0070229F"/>
    <w:rsid w:val="00702B84"/>
    <w:rsid w:val="007046EE"/>
    <w:rsid w:val="00705696"/>
    <w:rsid w:val="0070689C"/>
    <w:rsid w:val="00710991"/>
    <w:rsid w:val="00712706"/>
    <w:rsid w:val="00713119"/>
    <w:rsid w:val="00713296"/>
    <w:rsid w:val="0071785D"/>
    <w:rsid w:val="00733D84"/>
    <w:rsid w:val="007340C5"/>
    <w:rsid w:val="00734310"/>
    <w:rsid w:val="0074283A"/>
    <w:rsid w:val="00743BF3"/>
    <w:rsid w:val="0077135A"/>
    <w:rsid w:val="0077161E"/>
    <w:rsid w:val="00772795"/>
    <w:rsid w:val="007741B5"/>
    <w:rsid w:val="007823F9"/>
    <w:rsid w:val="00783C75"/>
    <w:rsid w:val="007869FE"/>
    <w:rsid w:val="00787810"/>
    <w:rsid w:val="00787DEC"/>
    <w:rsid w:val="00791165"/>
    <w:rsid w:val="0079436E"/>
    <w:rsid w:val="007A0EF8"/>
    <w:rsid w:val="007A1F92"/>
    <w:rsid w:val="007A2A8A"/>
    <w:rsid w:val="007A56CC"/>
    <w:rsid w:val="007B0F7A"/>
    <w:rsid w:val="007B1082"/>
    <w:rsid w:val="007C27D1"/>
    <w:rsid w:val="007C2B3D"/>
    <w:rsid w:val="007C48B5"/>
    <w:rsid w:val="007C680A"/>
    <w:rsid w:val="007D08E4"/>
    <w:rsid w:val="007D0BBC"/>
    <w:rsid w:val="007D65BE"/>
    <w:rsid w:val="007E42A1"/>
    <w:rsid w:val="007F32DC"/>
    <w:rsid w:val="007F376E"/>
    <w:rsid w:val="007F49FB"/>
    <w:rsid w:val="00800187"/>
    <w:rsid w:val="00801240"/>
    <w:rsid w:val="008014AF"/>
    <w:rsid w:val="008101C7"/>
    <w:rsid w:val="00811980"/>
    <w:rsid w:val="0081546F"/>
    <w:rsid w:val="00816464"/>
    <w:rsid w:val="008172B5"/>
    <w:rsid w:val="00820418"/>
    <w:rsid w:val="00820F93"/>
    <w:rsid w:val="00826A30"/>
    <w:rsid w:val="0083566C"/>
    <w:rsid w:val="00835A8E"/>
    <w:rsid w:val="00844D44"/>
    <w:rsid w:val="008459A0"/>
    <w:rsid w:val="00850612"/>
    <w:rsid w:val="00854549"/>
    <w:rsid w:val="00857E5A"/>
    <w:rsid w:val="008602D3"/>
    <w:rsid w:val="00860B15"/>
    <w:rsid w:val="0086109B"/>
    <w:rsid w:val="00861661"/>
    <w:rsid w:val="00867F8C"/>
    <w:rsid w:val="00873072"/>
    <w:rsid w:val="008749B9"/>
    <w:rsid w:val="008761D7"/>
    <w:rsid w:val="008803B6"/>
    <w:rsid w:val="008808F2"/>
    <w:rsid w:val="00880ACC"/>
    <w:rsid w:val="00880F90"/>
    <w:rsid w:val="00881F51"/>
    <w:rsid w:val="00882074"/>
    <w:rsid w:val="00882335"/>
    <w:rsid w:val="00882E58"/>
    <w:rsid w:val="008841AE"/>
    <w:rsid w:val="00884200"/>
    <w:rsid w:val="00884A43"/>
    <w:rsid w:val="008859E7"/>
    <w:rsid w:val="00885ACB"/>
    <w:rsid w:val="00890592"/>
    <w:rsid w:val="00891C04"/>
    <w:rsid w:val="0089293D"/>
    <w:rsid w:val="00894BAF"/>
    <w:rsid w:val="00894F4F"/>
    <w:rsid w:val="008951ED"/>
    <w:rsid w:val="008A1E6C"/>
    <w:rsid w:val="008B432D"/>
    <w:rsid w:val="008B45C1"/>
    <w:rsid w:val="008C1A76"/>
    <w:rsid w:val="008C33C8"/>
    <w:rsid w:val="008C55E5"/>
    <w:rsid w:val="008D09FE"/>
    <w:rsid w:val="008D27B6"/>
    <w:rsid w:val="008E3048"/>
    <w:rsid w:val="008E31FA"/>
    <w:rsid w:val="008E3D98"/>
    <w:rsid w:val="008E417C"/>
    <w:rsid w:val="008E47DB"/>
    <w:rsid w:val="008E4DB7"/>
    <w:rsid w:val="008E6F17"/>
    <w:rsid w:val="008F014C"/>
    <w:rsid w:val="008F140A"/>
    <w:rsid w:val="00900E35"/>
    <w:rsid w:val="00903D69"/>
    <w:rsid w:val="0090438E"/>
    <w:rsid w:val="00906139"/>
    <w:rsid w:val="00907BE8"/>
    <w:rsid w:val="0091117A"/>
    <w:rsid w:val="00911A69"/>
    <w:rsid w:val="00912AA2"/>
    <w:rsid w:val="00924854"/>
    <w:rsid w:val="00926083"/>
    <w:rsid w:val="009260C2"/>
    <w:rsid w:val="00930046"/>
    <w:rsid w:val="00932538"/>
    <w:rsid w:val="009338EA"/>
    <w:rsid w:val="00933BFB"/>
    <w:rsid w:val="009363F3"/>
    <w:rsid w:val="00940A03"/>
    <w:rsid w:val="00946D99"/>
    <w:rsid w:val="0095118A"/>
    <w:rsid w:val="009527FD"/>
    <w:rsid w:val="00956279"/>
    <w:rsid w:val="00956AC1"/>
    <w:rsid w:val="0095705D"/>
    <w:rsid w:val="00960F04"/>
    <w:rsid w:val="00963271"/>
    <w:rsid w:val="00963FFC"/>
    <w:rsid w:val="00966FA7"/>
    <w:rsid w:val="00967D7D"/>
    <w:rsid w:val="00970FD6"/>
    <w:rsid w:val="00974C54"/>
    <w:rsid w:val="00976839"/>
    <w:rsid w:val="009823B4"/>
    <w:rsid w:val="00982E10"/>
    <w:rsid w:val="00990509"/>
    <w:rsid w:val="00994FA1"/>
    <w:rsid w:val="009B098C"/>
    <w:rsid w:val="009B5CE4"/>
    <w:rsid w:val="009B759D"/>
    <w:rsid w:val="009C2471"/>
    <w:rsid w:val="009D014B"/>
    <w:rsid w:val="009D0D29"/>
    <w:rsid w:val="009D16B2"/>
    <w:rsid w:val="009D3121"/>
    <w:rsid w:val="009D3FDE"/>
    <w:rsid w:val="009D46DF"/>
    <w:rsid w:val="009E2580"/>
    <w:rsid w:val="009E3225"/>
    <w:rsid w:val="009E7166"/>
    <w:rsid w:val="009F41AD"/>
    <w:rsid w:val="009F6E58"/>
    <w:rsid w:val="00A0262E"/>
    <w:rsid w:val="00A03945"/>
    <w:rsid w:val="00A0547F"/>
    <w:rsid w:val="00A0683B"/>
    <w:rsid w:val="00A10B5A"/>
    <w:rsid w:val="00A11171"/>
    <w:rsid w:val="00A118BA"/>
    <w:rsid w:val="00A17004"/>
    <w:rsid w:val="00A17107"/>
    <w:rsid w:val="00A17712"/>
    <w:rsid w:val="00A22BBA"/>
    <w:rsid w:val="00A24B7C"/>
    <w:rsid w:val="00A27482"/>
    <w:rsid w:val="00A33E64"/>
    <w:rsid w:val="00A40704"/>
    <w:rsid w:val="00A41E6C"/>
    <w:rsid w:val="00A44C56"/>
    <w:rsid w:val="00A44FB4"/>
    <w:rsid w:val="00A455C9"/>
    <w:rsid w:val="00A4609F"/>
    <w:rsid w:val="00A5229F"/>
    <w:rsid w:val="00A55855"/>
    <w:rsid w:val="00A56F1B"/>
    <w:rsid w:val="00A60F9A"/>
    <w:rsid w:val="00A63B1F"/>
    <w:rsid w:val="00A63C6C"/>
    <w:rsid w:val="00A64CF5"/>
    <w:rsid w:val="00A66E86"/>
    <w:rsid w:val="00A6705B"/>
    <w:rsid w:val="00A6722D"/>
    <w:rsid w:val="00A714DF"/>
    <w:rsid w:val="00A714F9"/>
    <w:rsid w:val="00A734E8"/>
    <w:rsid w:val="00A74843"/>
    <w:rsid w:val="00A77D4E"/>
    <w:rsid w:val="00A83D29"/>
    <w:rsid w:val="00A86BD4"/>
    <w:rsid w:val="00A911FB"/>
    <w:rsid w:val="00A91DD0"/>
    <w:rsid w:val="00A91EBD"/>
    <w:rsid w:val="00A930DE"/>
    <w:rsid w:val="00AA03F6"/>
    <w:rsid w:val="00AA089B"/>
    <w:rsid w:val="00AA1418"/>
    <w:rsid w:val="00AA1AD2"/>
    <w:rsid w:val="00AA1B98"/>
    <w:rsid w:val="00AB026D"/>
    <w:rsid w:val="00AC16E1"/>
    <w:rsid w:val="00AC3BDB"/>
    <w:rsid w:val="00AC3D1F"/>
    <w:rsid w:val="00AC4BCA"/>
    <w:rsid w:val="00AC5636"/>
    <w:rsid w:val="00AD074A"/>
    <w:rsid w:val="00AD0D46"/>
    <w:rsid w:val="00AD200C"/>
    <w:rsid w:val="00AD2CA4"/>
    <w:rsid w:val="00AD4F52"/>
    <w:rsid w:val="00AD532E"/>
    <w:rsid w:val="00AE04AC"/>
    <w:rsid w:val="00AE246C"/>
    <w:rsid w:val="00AE2BF2"/>
    <w:rsid w:val="00AE2E5B"/>
    <w:rsid w:val="00AE6727"/>
    <w:rsid w:val="00AF006F"/>
    <w:rsid w:val="00AF02A2"/>
    <w:rsid w:val="00AF06E3"/>
    <w:rsid w:val="00AF5CA2"/>
    <w:rsid w:val="00AF6F9D"/>
    <w:rsid w:val="00AF7296"/>
    <w:rsid w:val="00B0021B"/>
    <w:rsid w:val="00B027C8"/>
    <w:rsid w:val="00B04578"/>
    <w:rsid w:val="00B10078"/>
    <w:rsid w:val="00B256AD"/>
    <w:rsid w:val="00B27196"/>
    <w:rsid w:val="00B30F99"/>
    <w:rsid w:val="00B31203"/>
    <w:rsid w:val="00B31665"/>
    <w:rsid w:val="00B358BB"/>
    <w:rsid w:val="00B365ED"/>
    <w:rsid w:val="00B37DC3"/>
    <w:rsid w:val="00B424A7"/>
    <w:rsid w:val="00B42936"/>
    <w:rsid w:val="00B44CD8"/>
    <w:rsid w:val="00B47A3E"/>
    <w:rsid w:val="00B50FBF"/>
    <w:rsid w:val="00B51764"/>
    <w:rsid w:val="00B52CE9"/>
    <w:rsid w:val="00B53478"/>
    <w:rsid w:val="00B539AA"/>
    <w:rsid w:val="00B5599B"/>
    <w:rsid w:val="00B61040"/>
    <w:rsid w:val="00B64034"/>
    <w:rsid w:val="00B710BF"/>
    <w:rsid w:val="00B714CA"/>
    <w:rsid w:val="00B75F67"/>
    <w:rsid w:val="00B77E65"/>
    <w:rsid w:val="00B804E0"/>
    <w:rsid w:val="00B83D1B"/>
    <w:rsid w:val="00B874B2"/>
    <w:rsid w:val="00B87748"/>
    <w:rsid w:val="00B87CBE"/>
    <w:rsid w:val="00B93403"/>
    <w:rsid w:val="00B9406E"/>
    <w:rsid w:val="00B94151"/>
    <w:rsid w:val="00B94D44"/>
    <w:rsid w:val="00BA0840"/>
    <w:rsid w:val="00BA29C8"/>
    <w:rsid w:val="00BA3522"/>
    <w:rsid w:val="00BA4D7B"/>
    <w:rsid w:val="00BA5995"/>
    <w:rsid w:val="00BA6E33"/>
    <w:rsid w:val="00BB5AC5"/>
    <w:rsid w:val="00BB7B7A"/>
    <w:rsid w:val="00BB7E3A"/>
    <w:rsid w:val="00BC10B8"/>
    <w:rsid w:val="00BC3377"/>
    <w:rsid w:val="00BC40D0"/>
    <w:rsid w:val="00BC6002"/>
    <w:rsid w:val="00BC7022"/>
    <w:rsid w:val="00BD1E46"/>
    <w:rsid w:val="00BD3364"/>
    <w:rsid w:val="00BE0333"/>
    <w:rsid w:val="00BE0C3A"/>
    <w:rsid w:val="00BE2E83"/>
    <w:rsid w:val="00BE5146"/>
    <w:rsid w:val="00BE5449"/>
    <w:rsid w:val="00BE727F"/>
    <w:rsid w:val="00BF0422"/>
    <w:rsid w:val="00BF17D9"/>
    <w:rsid w:val="00BF2E36"/>
    <w:rsid w:val="00BF2EF4"/>
    <w:rsid w:val="00BF4EC7"/>
    <w:rsid w:val="00BF71F6"/>
    <w:rsid w:val="00C01239"/>
    <w:rsid w:val="00C03B99"/>
    <w:rsid w:val="00C04A0F"/>
    <w:rsid w:val="00C06803"/>
    <w:rsid w:val="00C07401"/>
    <w:rsid w:val="00C11E72"/>
    <w:rsid w:val="00C16365"/>
    <w:rsid w:val="00C23662"/>
    <w:rsid w:val="00C23FFE"/>
    <w:rsid w:val="00C32DAE"/>
    <w:rsid w:val="00C34175"/>
    <w:rsid w:val="00C34300"/>
    <w:rsid w:val="00C3583E"/>
    <w:rsid w:val="00C358F4"/>
    <w:rsid w:val="00C423C2"/>
    <w:rsid w:val="00C46B8D"/>
    <w:rsid w:val="00C5013A"/>
    <w:rsid w:val="00C5303F"/>
    <w:rsid w:val="00C53F13"/>
    <w:rsid w:val="00C55F4B"/>
    <w:rsid w:val="00C56A91"/>
    <w:rsid w:val="00C57C1E"/>
    <w:rsid w:val="00C6077F"/>
    <w:rsid w:val="00C65A5A"/>
    <w:rsid w:val="00C71CFF"/>
    <w:rsid w:val="00C74021"/>
    <w:rsid w:val="00C74F00"/>
    <w:rsid w:val="00C819F3"/>
    <w:rsid w:val="00C82E07"/>
    <w:rsid w:val="00C84F80"/>
    <w:rsid w:val="00C860AE"/>
    <w:rsid w:val="00C86B6A"/>
    <w:rsid w:val="00C87E04"/>
    <w:rsid w:val="00C97935"/>
    <w:rsid w:val="00CA1C1C"/>
    <w:rsid w:val="00CA4DAD"/>
    <w:rsid w:val="00CA7067"/>
    <w:rsid w:val="00CA7916"/>
    <w:rsid w:val="00CB316C"/>
    <w:rsid w:val="00CB3F4A"/>
    <w:rsid w:val="00CC04A1"/>
    <w:rsid w:val="00CC1CD7"/>
    <w:rsid w:val="00CC1F74"/>
    <w:rsid w:val="00CC26AB"/>
    <w:rsid w:val="00CC42D8"/>
    <w:rsid w:val="00CC49C0"/>
    <w:rsid w:val="00CC4AD8"/>
    <w:rsid w:val="00CC7C3F"/>
    <w:rsid w:val="00CD1ECC"/>
    <w:rsid w:val="00CD7689"/>
    <w:rsid w:val="00CD7B6E"/>
    <w:rsid w:val="00CD7F93"/>
    <w:rsid w:val="00CF73FB"/>
    <w:rsid w:val="00D00C36"/>
    <w:rsid w:val="00D0130E"/>
    <w:rsid w:val="00D02908"/>
    <w:rsid w:val="00D039D1"/>
    <w:rsid w:val="00D040C4"/>
    <w:rsid w:val="00D05097"/>
    <w:rsid w:val="00D0625B"/>
    <w:rsid w:val="00D14A72"/>
    <w:rsid w:val="00D21DC2"/>
    <w:rsid w:val="00D223B3"/>
    <w:rsid w:val="00D23463"/>
    <w:rsid w:val="00D24D0F"/>
    <w:rsid w:val="00D3244A"/>
    <w:rsid w:val="00D349CF"/>
    <w:rsid w:val="00D34A1C"/>
    <w:rsid w:val="00D41A09"/>
    <w:rsid w:val="00D4297A"/>
    <w:rsid w:val="00D43B0C"/>
    <w:rsid w:val="00D46208"/>
    <w:rsid w:val="00D4682F"/>
    <w:rsid w:val="00D47AD0"/>
    <w:rsid w:val="00D50905"/>
    <w:rsid w:val="00D5299D"/>
    <w:rsid w:val="00D5458E"/>
    <w:rsid w:val="00D576CE"/>
    <w:rsid w:val="00D57951"/>
    <w:rsid w:val="00D60800"/>
    <w:rsid w:val="00D60E15"/>
    <w:rsid w:val="00D648F7"/>
    <w:rsid w:val="00D73638"/>
    <w:rsid w:val="00D7428A"/>
    <w:rsid w:val="00D75A07"/>
    <w:rsid w:val="00D810F6"/>
    <w:rsid w:val="00D81299"/>
    <w:rsid w:val="00D82202"/>
    <w:rsid w:val="00D90642"/>
    <w:rsid w:val="00D9128C"/>
    <w:rsid w:val="00D91912"/>
    <w:rsid w:val="00D971ED"/>
    <w:rsid w:val="00DA0F5E"/>
    <w:rsid w:val="00DA1A43"/>
    <w:rsid w:val="00DA1B5F"/>
    <w:rsid w:val="00DA3742"/>
    <w:rsid w:val="00DA3863"/>
    <w:rsid w:val="00DA6388"/>
    <w:rsid w:val="00DA662E"/>
    <w:rsid w:val="00DB3FBF"/>
    <w:rsid w:val="00DB4E83"/>
    <w:rsid w:val="00DC2813"/>
    <w:rsid w:val="00DC2E24"/>
    <w:rsid w:val="00DC6DD6"/>
    <w:rsid w:val="00DD0676"/>
    <w:rsid w:val="00DD1331"/>
    <w:rsid w:val="00DD13B3"/>
    <w:rsid w:val="00DD21EA"/>
    <w:rsid w:val="00DD27B2"/>
    <w:rsid w:val="00DE101F"/>
    <w:rsid w:val="00DE143B"/>
    <w:rsid w:val="00DE1692"/>
    <w:rsid w:val="00DE46AB"/>
    <w:rsid w:val="00DE6E6F"/>
    <w:rsid w:val="00DE7BE3"/>
    <w:rsid w:val="00DF3B0D"/>
    <w:rsid w:val="00DF3D0C"/>
    <w:rsid w:val="00DF5206"/>
    <w:rsid w:val="00DF6605"/>
    <w:rsid w:val="00E006E7"/>
    <w:rsid w:val="00E01370"/>
    <w:rsid w:val="00E051D3"/>
    <w:rsid w:val="00E05DA5"/>
    <w:rsid w:val="00E0624D"/>
    <w:rsid w:val="00E07D8E"/>
    <w:rsid w:val="00E11572"/>
    <w:rsid w:val="00E179CD"/>
    <w:rsid w:val="00E21D91"/>
    <w:rsid w:val="00E235E9"/>
    <w:rsid w:val="00E26848"/>
    <w:rsid w:val="00E27C97"/>
    <w:rsid w:val="00E327A9"/>
    <w:rsid w:val="00E33663"/>
    <w:rsid w:val="00E349D5"/>
    <w:rsid w:val="00E34DBA"/>
    <w:rsid w:val="00E37B57"/>
    <w:rsid w:val="00E41FFB"/>
    <w:rsid w:val="00E44569"/>
    <w:rsid w:val="00E450C5"/>
    <w:rsid w:val="00E47FFB"/>
    <w:rsid w:val="00E52587"/>
    <w:rsid w:val="00E54AA7"/>
    <w:rsid w:val="00E64323"/>
    <w:rsid w:val="00E6439E"/>
    <w:rsid w:val="00E64AF8"/>
    <w:rsid w:val="00E64FB4"/>
    <w:rsid w:val="00E65AE1"/>
    <w:rsid w:val="00E71961"/>
    <w:rsid w:val="00E73646"/>
    <w:rsid w:val="00E736AB"/>
    <w:rsid w:val="00E75FBC"/>
    <w:rsid w:val="00E7694B"/>
    <w:rsid w:val="00E7713F"/>
    <w:rsid w:val="00E85CC7"/>
    <w:rsid w:val="00E870A3"/>
    <w:rsid w:val="00E870C3"/>
    <w:rsid w:val="00E93C56"/>
    <w:rsid w:val="00E944AD"/>
    <w:rsid w:val="00EA2BDE"/>
    <w:rsid w:val="00EA6F29"/>
    <w:rsid w:val="00EA6F5D"/>
    <w:rsid w:val="00EA737F"/>
    <w:rsid w:val="00EB0405"/>
    <w:rsid w:val="00EB1459"/>
    <w:rsid w:val="00EB2C32"/>
    <w:rsid w:val="00EB3FE5"/>
    <w:rsid w:val="00EB54F8"/>
    <w:rsid w:val="00EB7B66"/>
    <w:rsid w:val="00EC0D8F"/>
    <w:rsid w:val="00EC4773"/>
    <w:rsid w:val="00EC66BF"/>
    <w:rsid w:val="00ED0865"/>
    <w:rsid w:val="00ED1181"/>
    <w:rsid w:val="00ED5130"/>
    <w:rsid w:val="00ED56E0"/>
    <w:rsid w:val="00ED6BEA"/>
    <w:rsid w:val="00EE2FCD"/>
    <w:rsid w:val="00EE451F"/>
    <w:rsid w:val="00EE4A5C"/>
    <w:rsid w:val="00EE5D6F"/>
    <w:rsid w:val="00EE77DA"/>
    <w:rsid w:val="00EF0AB6"/>
    <w:rsid w:val="00EF2FBF"/>
    <w:rsid w:val="00EF4142"/>
    <w:rsid w:val="00EF62DD"/>
    <w:rsid w:val="00EF6E8A"/>
    <w:rsid w:val="00EF770F"/>
    <w:rsid w:val="00EF7A6A"/>
    <w:rsid w:val="00F01F00"/>
    <w:rsid w:val="00F05C52"/>
    <w:rsid w:val="00F25783"/>
    <w:rsid w:val="00F26826"/>
    <w:rsid w:val="00F26AEC"/>
    <w:rsid w:val="00F26C70"/>
    <w:rsid w:val="00F27796"/>
    <w:rsid w:val="00F31FD4"/>
    <w:rsid w:val="00F33794"/>
    <w:rsid w:val="00F34D27"/>
    <w:rsid w:val="00F34D75"/>
    <w:rsid w:val="00F35C49"/>
    <w:rsid w:val="00F3733A"/>
    <w:rsid w:val="00F4114A"/>
    <w:rsid w:val="00F41796"/>
    <w:rsid w:val="00F430CE"/>
    <w:rsid w:val="00F4425A"/>
    <w:rsid w:val="00F44CCC"/>
    <w:rsid w:val="00F463A9"/>
    <w:rsid w:val="00F47DE0"/>
    <w:rsid w:val="00F530CC"/>
    <w:rsid w:val="00F579C7"/>
    <w:rsid w:val="00F62507"/>
    <w:rsid w:val="00F67B56"/>
    <w:rsid w:val="00F70ECA"/>
    <w:rsid w:val="00F71A76"/>
    <w:rsid w:val="00F7364B"/>
    <w:rsid w:val="00F771CA"/>
    <w:rsid w:val="00F82D0D"/>
    <w:rsid w:val="00F91A88"/>
    <w:rsid w:val="00F9290B"/>
    <w:rsid w:val="00F93DFF"/>
    <w:rsid w:val="00F9416A"/>
    <w:rsid w:val="00F95886"/>
    <w:rsid w:val="00FA023F"/>
    <w:rsid w:val="00FA7397"/>
    <w:rsid w:val="00FB0104"/>
    <w:rsid w:val="00FC0863"/>
    <w:rsid w:val="00FC6DD0"/>
    <w:rsid w:val="00FD15C5"/>
    <w:rsid w:val="00FE200B"/>
    <w:rsid w:val="00FE230F"/>
    <w:rsid w:val="00FE5928"/>
    <w:rsid w:val="00FE7723"/>
    <w:rsid w:val="00FF02B0"/>
    <w:rsid w:val="00FF100B"/>
    <w:rsid w:val="00FF54FD"/>
    <w:rsid w:val="338D4C23"/>
    <w:rsid w:val="42A32262"/>
    <w:rsid w:val="6F427572"/>
    <w:rsid w:val="7C95623A"/>
    <w:rsid w:val="7D7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0" w:unhideWhenUsed="0" w:qFormat="1"/>
    <w:lsdException w:name="heading 4" w:uiPriority="9" w:unhideWhenUsed="0" w:qFormat="1"/>
    <w:lsdException w:name="heading 5" w:uiPriority="9" w:unhideWhenUsed="0" w:qFormat="1"/>
    <w:lsdException w:name="heading 6" w:uiPriority="0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unhideWhenUsed="0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unhideWhenUsed="0" w:qFormat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240" w:lineRule="auto"/>
      <w:jc w:val="both"/>
      <w:outlineLvl w:val="0"/>
    </w:pPr>
    <w:rPr>
      <w:rFonts w:eastAsia="Times New Roman"/>
      <w:b/>
      <w:sz w:val="48"/>
      <w:szCs w:val="4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 w:line="240" w:lineRule="auto"/>
      <w:jc w:val="both"/>
      <w:outlineLvl w:val="1"/>
    </w:pPr>
    <w:rPr>
      <w:rFonts w:ascii="Cambria" w:eastAsia="Cambria" w:hAnsi="Cambria" w:cs="Cambria"/>
      <w:color w:val="366091"/>
      <w:sz w:val="26"/>
      <w:szCs w:val="26"/>
      <w:highlight w:val="whit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 w:line="240" w:lineRule="auto"/>
      <w:jc w:val="both"/>
      <w:outlineLvl w:val="2"/>
    </w:pPr>
    <w:rPr>
      <w:rFonts w:eastAsia="Times New Roman"/>
      <w:b/>
      <w:szCs w:val="28"/>
      <w:highlight w:val="whit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240" w:lineRule="auto"/>
      <w:jc w:val="both"/>
      <w:outlineLvl w:val="3"/>
    </w:pPr>
    <w:rPr>
      <w:rFonts w:ascii="Cambria" w:eastAsia="Cambria" w:hAnsi="Cambria" w:cs="Cambria"/>
      <w:i/>
      <w:color w:val="366091"/>
      <w:szCs w:val="28"/>
      <w:highlight w:val="whit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 w:line="240" w:lineRule="auto"/>
      <w:jc w:val="both"/>
      <w:outlineLvl w:val="4"/>
    </w:pPr>
    <w:rPr>
      <w:rFonts w:ascii="Cambria" w:eastAsia="Cambria" w:hAnsi="Cambria" w:cs="Cambria"/>
      <w:color w:val="366091"/>
      <w:szCs w:val="28"/>
      <w:highlight w:val="whit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 w:line="240" w:lineRule="auto"/>
      <w:jc w:val="both"/>
      <w:outlineLvl w:val="5"/>
    </w:pPr>
    <w:rPr>
      <w:rFonts w:eastAsia="Times New Roman"/>
      <w:b/>
      <w:sz w:val="20"/>
      <w:szCs w:val="20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Pr>
      <w:rFonts w:eastAsia="Times New Roman" w:cs="Times New Roman"/>
      <w:b/>
      <w:sz w:val="48"/>
      <w:szCs w:val="48"/>
      <w:highlight w:val="white"/>
    </w:rPr>
  </w:style>
  <w:style w:type="character" w:customStyle="1" w:styleId="Heading2Char">
    <w:name w:val="Heading 2 Char"/>
    <w:link w:val="Heading2"/>
    <w:uiPriority w:val="9"/>
    <w:qFormat/>
    <w:rPr>
      <w:rFonts w:ascii="Cambria" w:eastAsia="Cambria" w:hAnsi="Cambria" w:cs="Cambria"/>
      <w:color w:val="366091"/>
      <w:sz w:val="26"/>
      <w:szCs w:val="26"/>
      <w:highlight w:val="white"/>
    </w:rPr>
  </w:style>
  <w:style w:type="character" w:customStyle="1" w:styleId="Heading3Char">
    <w:name w:val="Heading 3 Char"/>
    <w:link w:val="Heading3"/>
    <w:qFormat/>
    <w:rPr>
      <w:rFonts w:eastAsia="Times New Roman" w:cs="Times New Roman"/>
      <w:b/>
      <w:szCs w:val="28"/>
      <w:highlight w:val="white"/>
    </w:rPr>
  </w:style>
  <w:style w:type="character" w:customStyle="1" w:styleId="Heading4Char">
    <w:name w:val="Heading 4 Char"/>
    <w:link w:val="Heading4"/>
    <w:uiPriority w:val="9"/>
    <w:qFormat/>
    <w:rPr>
      <w:rFonts w:ascii="Cambria" w:eastAsia="Cambria" w:hAnsi="Cambria" w:cs="Cambria"/>
      <w:i/>
      <w:color w:val="366091"/>
      <w:szCs w:val="28"/>
      <w:highlight w:val="white"/>
    </w:rPr>
  </w:style>
  <w:style w:type="character" w:customStyle="1" w:styleId="Heading5Char">
    <w:name w:val="Heading 5 Char"/>
    <w:link w:val="Heading5"/>
    <w:uiPriority w:val="9"/>
    <w:rPr>
      <w:rFonts w:ascii="Cambria" w:eastAsia="Cambria" w:hAnsi="Cambria" w:cs="Cambria"/>
      <w:color w:val="366091"/>
      <w:szCs w:val="28"/>
      <w:highlight w:val="white"/>
    </w:rPr>
  </w:style>
  <w:style w:type="character" w:customStyle="1" w:styleId="Heading6Char">
    <w:name w:val="Heading 6 Char"/>
    <w:link w:val="Heading6"/>
    <w:qFormat/>
    <w:rPr>
      <w:rFonts w:eastAsia="Times New Roman" w:cs="Times New Roman"/>
      <w:b/>
      <w:sz w:val="20"/>
      <w:szCs w:val="20"/>
      <w:highlight w:val="white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sz w:val="26"/>
      <w:szCs w:val="26"/>
      <w:lang w:val="vi"/>
    </w:rPr>
  </w:style>
  <w:style w:type="character" w:customStyle="1" w:styleId="BodyTextChar">
    <w:name w:val="Body Text Char"/>
    <w:link w:val="BodyText"/>
    <w:qFormat/>
    <w:rPr>
      <w:rFonts w:eastAsia="Times New Roman" w:cs="Times New Roman"/>
      <w:b/>
      <w:bCs/>
      <w:sz w:val="26"/>
      <w:szCs w:val="26"/>
      <w:lang w:val="vi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</w:pPr>
    <w:rPr>
      <w:rFonts w:ascii=".VnTime" w:eastAsia="Times New Roman" w:hAnsi=".VnTime"/>
      <w:szCs w:val="20"/>
    </w:rPr>
  </w:style>
  <w:style w:type="character" w:customStyle="1" w:styleId="BodyText2Char">
    <w:name w:val="Body Text 2 Char"/>
    <w:link w:val="BodyText2"/>
    <w:qFormat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360"/>
    </w:pPr>
    <w:rPr>
      <w:rFonts w:ascii=".VnTime" w:eastAsia="Times New Roman" w:hAnsi=".VnTime"/>
      <w:szCs w:val="28"/>
    </w:rPr>
  </w:style>
  <w:style w:type="character" w:customStyle="1" w:styleId="BodyTextIndentChar">
    <w:name w:val="Body Text Indent Char"/>
    <w:link w:val="BodyTextIndent"/>
    <w:qFormat/>
    <w:rPr>
      <w:rFonts w:ascii=".VnTime" w:eastAsia="Times New Roman" w:hAnsi=".VnTime" w:cs="Times New Roman"/>
      <w:szCs w:val="28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spacing w:after="160"/>
    </w:pPr>
    <w:rPr>
      <w:rFonts w:eastAsia="Calibri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qFormat/>
    <w:rPr>
      <w:rFonts w:eastAsia="Calibri" w:cs="Times New Roman"/>
      <w:b/>
      <w:bCs/>
      <w:sz w:val="20"/>
      <w:szCs w:val="20"/>
      <w:lang w:val="vi-VN" w:eastAsia="vi-VN"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spacing w:after="0" w:line="240" w:lineRule="auto"/>
    </w:pPr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qFormat/>
    <w:rPr>
      <w:rFonts w:eastAsia="Calibri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qFormat/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</w:style>
  <w:style w:type="character" w:styleId="Hyperlink">
    <w:name w:val="Hyperlink"/>
    <w:uiPriority w:val="99"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unhideWhenUsed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highlight w:val="white"/>
    </w:rPr>
  </w:style>
  <w:style w:type="character" w:customStyle="1" w:styleId="SubtitleChar">
    <w:name w:val="Subtitle Char"/>
    <w:link w:val="Subtitle"/>
    <w:qFormat/>
    <w:rPr>
      <w:rFonts w:ascii="Georgia" w:eastAsia="Georgia" w:hAnsi="Georgia" w:cs="Georgia"/>
      <w:i/>
      <w:color w:val="666666"/>
      <w:sz w:val="48"/>
      <w:szCs w:val="48"/>
      <w:highlight w:val="white"/>
    </w:rPr>
  </w:style>
  <w:style w:type="table" w:styleId="TableGrid">
    <w:name w:val="Table Grid"/>
    <w:basedOn w:val="TableNormal"/>
    <w:uiPriority w:val="39"/>
    <w:qFormat/>
    <w:rPr>
      <w:rFonts w:ascii="Calibri" w:hAnsi="Calibri"/>
      <w:sz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spacing w:before="9" w:after="0" w:line="240" w:lineRule="auto"/>
      <w:ind w:left="60"/>
    </w:pPr>
    <w:rPr>
      <w:rFonts w:eastAsia="Times New Roman"/>
      <w:szCs w:val="28"/>
      <w:lang w:val="vi"/>
    </w:rPr>
  </w:style>
  <w:style w:type="character" w:customStyle="1" w:styleId="TitleChar">
    <w:name w:val="Title Char"/>
    <w:link w:val="Title"/>
    <w:qFormat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BodyTextChar1">
    <w:name w:val="Body Text Char1"/>
    <w:uiPriority w:val="99"/>
    <w:semiHidden/>
    <w:qFormat/>
    <w:rPr>
      <w:sz w:val="28"/>
      <w:szCs w:val="28"/>
      <w:lang w:val="vi-VN" w:eastAsia="vi-VN"/>
    </w:rPr>
  </w:style>
  <w:style w:type="paragraph" w:customStyle="1" w:styleId="msolistparagraph0">
    <w:name w:val="msolistparagraph"/>
    <w:basedOn w:val="Normal"/>
    <w:qFormat/>
    <w:pPr>
      <w:widowControl w:val="0"/>
      <w:autoSpaceDE w:val="0"/>
      <w:autoSpaceDN w:val="0"/>
      <w:spacing w:after="0" w:line="240" w:lineRule="auto"/>
      <w:ind w:left="396" w:firstLine="532"/>
    </w:pPr>
    <w:rPr>
      <w:rFonts w:eastAsia="Times New Roman"/>
      <w:sz w:val="22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hAnsi="Arial" w:cs="Arial"/>
      <w:sz w:val="24"/>
      <w:szCs w:val="24"/>
    </w:rPr>
  </w:style>
  <w:style w:type="paragraph" w:customStyle="1" w:styleId="0noidung">
    <w:name w:val="0 noi dung"/>
    <w:basedOn w:val="Normal"/>
    <w:link w:val="0noidungChar"/>
    <w:qFormat/>
    <w:pPr>
      <w:widowControl w:val="0"/>
      <w:suppressAutoHyphens/>
      <w:adjustRightInd w:val="0"/>
      <w:snapToGrid w:val="0"/>
      <w:spacing w:before="120" w:after="120" w:line="240" w:lineRule="auto"/>
      <w:ind w:firstLine="567"/>
      <w:jc w:val="both"/>
    </w:pPr>
    <w:rPr>
      <w:rFonts w:ascii="Calibri" w:eastAsia="SimSun" w:hAnsi="Calibri"/>
      <w:kern w:val="2"/>
      <w:sz w:val="21"/>
      <w:szCs w:val="28"/>
      <w:lang w:eastAsia="zh-CN"/>
    </w:rPr>
  </w:style>
  <w:style w:type="character" w:customStyle="1" w:styleId="0noidungChar">
    <w:name w:val="0 noi dung Char"/>
    <w:link w:val="0noidung"/>
    <w:qFormat/>
    <w:rPr>
      <w:rFonts w:ascii="Calibri" w:eastAsia="SimSun" w:hAnsi="Calibri" w:cs="Times New Roman"/>
      <w:kern w:val="2"/>
      <w:sz w:val="21"/>
      <w:szCs w:val="28"/>
      <w:lang w:eastAsia="zh-CN"/>
    </w:rPr>
  </w:style>
  <w:style w:type="character" w:customStyle="1" w:styleId="chinhvanChar">
    <w:name w:val="chinh van Char"/>
    <w:link w:val="chinhvan"/>
    <w:qFormat/>
    <w:locked/>
    <w:rPr>
      <w:lang w:val="zh-CN" w:eastAsia="zh-CN"/>
    </w:rPr>
  </w:style>
  <w:style w:type="paragraph" w:customStyle="1" w:styleId="chinhvan">
    <w:name w:val="chinh van"/>
    <w:basedOn w:val="Normal"/>
    <w:link w:val="chinhvanChar"/>
    <w:qFormat/>
    <w:pPr>
      <w:spacing w:after="60" w:line="340" w:lineRule="atLeast"/>
      <w:ind w:firstLine="454"/>
      <w:jc w:val="both"/>
    </w:pPr>
    <w:rPr>
      <w:lang w:val="zh-CN" w:eastAsia="zh-CN"/>
    </w:rPr>
  </w:style>
  <w:style w:type="paragraph" w:customStyle="1" w:styleId="3so">
    <w:name w:val="3 so"/>
    <w:basedOn w:val="Heading4"/>
    <w:qFormat/>
    <w:pPr>
      <w:adjustRightInd w:val="0"/>
      <w:snapToGrid w:val="0"/>
      <w:spacing w:before="60" w:after="60" w:line="360" w:lineRule="atLeast"/>
      <w:ind w:firstLine="567"/>
    </w:pPr>
    <w:rPr>
      <w:rFonts w:ascii="Times New Roman" w:eastAsia="DengXian Light" w:hAnsi="Times New Roman" w:cs="Times New Roman"/>
      <w:bCs/>
      <w:i w:val="0"/>
      <w:iCs/>
      <w:color w:val="000000"/>
      <w:spacing w:val="-4"/>
      <w:highlight w:val="none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Spacing">
    <w:name w:val="No Spacing"/>
    <w:uiPriority w:val="1"/>
    <w:qFormat/>
    <w:rPr>
      <w:rFonts w:eastAsia="Times New Roman"/>
      <w:sz w:val="28"/>
      <w:szCs w:val="28"/>
    </w:rPr>
  </w:style>
  <w:style w:type="character" w:customStyle="1" w:styleId="15">
    <w:name w:val="15"/>
    <w:qFormat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qFormat/>
    <w:rPr>
      <w:rFonts w:ascii="UTMAvo" w:hAnsi="UTMAvo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qFormat/>
    <w:rPr>
      <w:rFonts w:ascii="UTM-Avo" w:hAnsi="UTM-Avo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0" w:unhideWhenUsed="0" w:qFormat="1"/>
    <w:lsdException w:name="heading 4" w:uiPriority="9" w:unhideWhenUsed="0" w:qFormat="1"/>
    <w:lsdException w:name="heading 5" w:uiPriority="9" w:unhideWhenUsed="0" w:qFormat="1"/>
    <w:lsdException w:name="heading 6" w:uiPriority="0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unhideWhenUsed="0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unhideWhenUsed="0" w:qFormat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 w:qFormat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0" w:line="240" w:lineRule="auto"/>
      <w:jc w:val="both"/>
      <w:outlineLvl w:val="0"/>
    </w:pPr>
    <w:rPr>
      <w:rFonts w:eastAsia="Times New Roman"/>
      <w:b/>
      <w:sz w:val="48"/>
      <w:szCs w:val="4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 w:line="240" w:lineRule="auto"/>
      <w:jc w:val="both"/>
      <w:outlineLvl w:val="1"/>
    </w:pPr>
    <w:rPr>
      <w:rFonts w:ascii="Cambria" w:eastAsia="Cambria" w:hAnsi="Cambria" w:cs="Cambria"/>
      <w:color w:val="366091"/>
      <w:sz w:val="26"/>
      <w:szCs w:val="26"/>
      <w:highlight w:val="whit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 w:line="240" w:lineRule="auto"/>
      <w:jc w:val="both"/>
      <w:outlineLvl w:val="2"/>
    </w:pPr>
    <w:rPr>
      <w:rFonts w:eastAsia="Times New Roman"/>
      <w:b/>
      <w:szCs w:val="28"/>
      <w:highlight w:val="whit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 w:line="240" w:lineRule="auto"/>
      <w:jc w:val="both"/>
      <w:outlineLvl w:val="3"/>
    </w:pPr>
    <w:rPr>
      <w:rFonts w:ascii="Cambria" w:eastAsia="Cambria" w:hAnsi="Cambria" w:cs="Cambria"/>
      <w:i/>
      <w:color w:val="366091"/>
      <w:szCs w:val="28"/>
      <w:highlight w:val="whit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 w:line="240" w:lineRule="auto"/>
      <w:jc w:val="both"/>
      <w:outlineLvl w:val="4"/>
    </w:pPr>
    <w:rPr>
      <w:rFonts w:ascii="Cambria" w:eastAsia="Cambria" w:hAnsi="Cambria" w:cs="Cambria"/>
      <w:color w:val="366091"/>
      <w:szCs w:val="28"/>
      <w:highlight w:val="whit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 w:line="240" w:lineRule="auto"/>
      <w:jc w:val="both"/>
      <w:outlineLvl w:val="5"/>
    </w:pPr>
    <w:rPr>
      <w:rFonts w:eastAsia="Times New Roman"/>
      <w:b/>
      <w:sz w:val="20"/>
      <w:szCs w:val="20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Pr>
      <w:rFonts w:eastAsia="Times New Roman" w:cs="Times New Roman"/>
      <w:b/>
      <w:sz w:val="48"/>
      <w:szCs w:val="48"/>
      <w:highlight w:val="white"/>
    </w:rPr>
  </w:style>
  <w:style w:type="character" w:customStyle="1" w:styleId="Heading2Char">
    <w:name w:val="Heading 2 Char"/>
    <w:link w:val="Heading2"/>
    <w:uiPriority w:val="9"/>
    <w:qFormat/>
    <w:rPr>
      <w:rFonts w:ascii="Cambria" w:eastAsia="Cambria" w:hAnsi="Cambria" w:cs="Cambria"/>
      <w:color w:val="366091"/>
      <w:sz w:val="26"/>
      <w:szCs w:val="26"/>
      <w:highlight w:val="white"/>
    </w:rPr>
  </w:style>
  <w:style w:type="character" w:customStyle="1" w:styleId="Heading3Char">
    <w:name w:val="Heading 3 Char"/>
    <w:link w:val="Heading3"/>
    <w:qFormat/>
    <w:rPr>
      <w:rFonts w:eastAsia="Times New Roman" w:cs="Times New Roman"/>
      <w:b/>
      <w:szCs w:val="28"/>
      <w:highlight w:val="white"/>
    </w:rPr>
  </w:style>
  <w:style w:type="character" w:customStyle="1" w:styleId="Heading4Char">
    <w:name w:val="Heading 4 Char"/>
    <w:link w:val="Heading4"/>
    <w:uiPriority w:val="9"/>
    <w:qFormat/>
    <w:rPr>
      <w:rFonts w:ascii="Cambria" w:eastAsia="Cambria" w:hAnsi="Cambria" w:cs="Cambria"/>
      <w:i/>
      <w:color w:val="366091"/>
      <w:szCs w:val="28"/>
      <w:highlight w:val="white"/>
    </w:rPr>
  </w:style>
  <w:style w:type="character" w:customStyle="1" w:styleId="Heading5Char">
    <w:name w:val="Heading 5 Char"/>
    <w:link w:val="Heading5"/>
    <w:uiPriority w:val="9"/>
    <w:rPr>
      <w:rFonts w:ascii="Cambria" w:eastAsia="Cambria" w:hAnsi="Cambria" w:cs="Cambria"/>
      <w:color w:val="366091"/>
      <w:szCs w:val="28"/>
      <w:highlight w:val="white"/>
    </w:rPr>
  </w:style>
  <w:style w:type="character" w:customStyle="1" w:styleId="Heading6Char">
    <w:name w:val="Heading 6 Char"/>
    <w:link w:val="Heading6"/>
    <w:qFormat/>
    <w:rPr>
      <w:rFonts w:eastAsia="Times New Roman" w:cs="Times New Roman"/>
      <w:b/>
      <w:sz w:val="20"/>
      <w:szCs w:val="20"/>
      <w:highlight w:val="white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sz w:val="26"/>
      <w:szCs w:val="26"/>
      <w:lang w:val="vi"/>
    </w:rPr>
  </w:style>
  <w:style w:type="character" w:customStyle="1" w:styleId="BodyTextChar">
    <w:name w:val="Body Text Char"/>
    <w:link w:val="BodyText"/>
    <w:qFormat/>
    <w:rPr>
      <w:rFonts w:eastAsia="Times New Roman" w:cs="Times New Roman"/>
      <w:b/>
      <w:bCs/>
      <w:sz w:val="26"/>
      <w:szCs w:val="26"/>
      <w:lang w:val="vi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</w:pPr>
    <w:rPr>
      <w:rFonts w:ascii=".VnTime" w:eastAsia="Times New Roman" w:hAnsi=".VnTime"/>
      <w:szCs w:val="20"/>
    </w:rPr>
  </w:style>
  <w:style w:type="character" w:customStyle="1" w:styleId="BodyText2Char">
    <w:name w:val="Body Text 2 Char"/>
    <w:link w:val="BodyText2"/>
    <w:qFormat/>
    <w:rPr>
      <w:rFonts w:ascii=".VnTime" w:eastAsia="Times New Roman" w:hAnsi=".VnTime" w:cs="Times New Roman"/>
      <w:szCs w:val="20"/>
    </w:rPr>
  </w:style>
  <w:style w:type="paragraph" w:styleId="BodyTextIndent">
    <w:name w:val="Body Text Indent"/>
    <w:basedOn w:val="Normal"/>
    <w:link w:val="BodyTextIndentChar"/>
    <w:qFormat/>
    <w:pPr>
      <w:spacing w:after="120" w:line="240" w:lineRule="auto"/>
      <w:ind w:left="360"/>
    </w:pPr>
    <w:rPr>
      <w:rFonts w:ascii=".VnTime" w:eastAsia="Times New Roman" w:hAnsi=".VnTime"/>
      <w:szCs w:val="28"/>
    </w:rPr>
  </w:style>
  <w:style w:type="character" w:customStyle="1" w:styleId="BodyTextIndentChar">
    <w:name w:val="Body Text Indent Char"/>
    <w:link w:val="BodyTextIndent"/>
    <w:qFormat/>
    <w:rPr>
      <w:rFonts w:ascii=".VnTime" w:eastAsia="Times New Roman" w:hAnsi=".VnTime" w:cs="Times New Roman"/>
      <w:szCs w:val="28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0" w:line="240" w:lineRule="auto"/>
    </w:pPr>
    <w:rPr>
      <w:rFonts w:eastAsia="Times New Roman"/>
      <w:sz w:val="20"/>
      <w:szCs w:val="20"/>
      <w:lang w:val="vi-VN" w:eastAsia="vi-VN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spacing w:after="160"/>
    </w:pPr>
    <w:rPr>
      <w:rFonts w:eastAsia="Calibri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qFormat/>
    <w:rPr>
      <w:rFonts w:eastAsia="Calibri" w:cs="Times New Roman"/>
      <w:b/>
      <w:bCs/>
      <w:sz w:val="20"/>
      <w:szCs w:val="20"/>
      <w:lang w:val="vi-VN" w:eastAsia="vi-VN"/>
    </w:rPr>
  </w:style>
  <w:style w:type="paragraph" w:styleId="DocumentMap">
    <w:name w:val="Document Map"/>
    <w:basedOn w:val="Normal"/>
    <w:link w:val="DocumentMapChar"/>
    <w:uiPriority w:val="99"/>
    <w:unhideWhenUsed/>
    <w:qFormat/>
    <w:pPr>
      <w:spacing w:after="0" w:line="240" w:lineRule="auto"/>
    </w:pPr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qFormat/>
    <w:rPr>
      <w:rFonts w:eastAsia="Calibri" w:cs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qFormat/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</w:style>
  <w:style w:type="character" w:styleId="Hyperlink">
    <w:name w:val="Hyperlink"/>
    <w:uiPriority w:val="99"/>
    <w:qFormat/>
    <w:rPr>
      <w:color w:val="0563C1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unhideWhenUsed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highlight w:val="white"/>
    </w:rPr>
  </w:style>
  <w:style w:type="character" w:customStyle="1" w:styleId="SubtitleChar">
    <w:name w:val="Subtitle Char"/>
    <w:link w:val="Subtitle"/>
    <w:qFormat/>
    <w:rPr>
      <w:rFonts w:ascii="Georgia" w:eastAsia="Georgia" w:hAnsi="Georgia" w:cs="Georgia"/>
      <w:i/>
      <w:color w:val="666666"/>
      <w:sz w:val="48"/>
      <w:szCs w:val="48"/>
      <w:highlight w:val="white"/>
    </w:rPr>
  </w:style>
  <w:style w:type="table" w:styleId="TableGrid">
    <w:name w:val="Table Grid"/>
    <w:basedOn w:val="TableNormal"/>
    <w:uiPriority w:val="39"/>
    <w:qFormat/>
    <w:rPr>
      <w:rFonts w:ascii="Calibri" w:hAnsi="Calibri"/>
      <w:sz w:val="22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widowControl w:val="0"/>
      <w:autoSpaceDE w:val="0"/>
      <w:autoSpaceDN w:val="0"/>
      <w:spacing w:before="9" w:after="0" w:line="240" w:lineRule="auto"/>
      <w:ind w:left="60"/>
    </w:pPr>
    <w:rPr>
      <w:rFonts w:eastAsia="Times New Roman"/>
      <w:szCs w:val="28"/>
      <w:lang w:val="vi"/>
    </w:rPr>
  </w:style>
  <w:style w:type="character" w:customStyle="1" w:styleId="TitleChar">
    <w:name w:val="Title Char"/>
    <w:link w:val="Title"/>
    <w:qFormat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BodyTextChar1">
    <w:name w:val="Body Text Char1"/>
    <w:uiPriority w:val="99"/>
    <w:semiHidden/>
    <w:qFormat/>
    <w:rPr>
      <w:sz w:val="28"/>
      <w:szCs w:val="28"/>
      <w:lang w:val="vi-VN" w:eastAsia="vi-VN"/>
    </w:rPr>
  </w:style>
  <w:style w:type="paragraph" w:customStyle="1" w:styleId="msolistparagraph0">
    <w:name w:val="msolistparagraph"/>
    <w:basedOn w:val="Normal"/>
    <w:qFormat/>
    <w:pPr>
      <w:widowControl w:val="0"/>
      <w:autoSpaceDE w:val="0"/>
      <w:autoSpaceDN w:val="0"/>
      <w:spacing w:after="0" w:line="240" w:lineRule="auto"/>
      <w:ind w:left="396" w:firstLine="532"/>
    </w:pPr>
    <w:rPr>
      <w:rFonts w:eastAsia="Times New Roman"/>
      <w:sz w:val="22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hAnsi="Arial" w:cs="Arial"/>
      <w:sz w:val="24"/>
      <w:szCs w:val="24"/>
    </w:rPr>
  </w:style>
  <w:style w:type="paragraph" w:customStyle="1" w:styleId="0noidung">
    <w:name w:val="0 noi dung"/>
    <w:basedOn w:val="Normal"/>
    <w:link w:val="0noidungChar"/>
    <w:qFormat/>
    <w:pPr>
      <w:widowControl w:val="0"/>
      <w:suppressAutoHyphens/>
      <w:adjustRightInd w:val="0"/>
      <w:snapToGrid w:val="0"/>
      <w:spacing w:before="120" w:after="120" w:line="240" w:lineRule="auto"/>
      <w:ind w:firstLine="567"/>
      <w:jc w:val="both"/>
    </w:pPr>
    <w:rPr>
      <w:rFonts w:ascii="Calibri" w:eastAsia="SimSun" w:hAnsi="Calibri"/>
      <w:kern w:val="2"/>
      <w:sz w:val="21"/>
      <w:szCs w:val="28"/>
      <w:lang w:eastAsia="zh-CN"/>
    </w:rPr>
  </w:style>
  <w:style w:type="character" w:customStyle="1" w:styleId="0noidungChar">
    <w:name w:val="0 noi dung Char"/>
    <w:link w:val="0noidung"/>
    <w:qFormat/>
    <w:rPr>
      <w:rFonts w:ascii="Calibri" w:eastAsia="SimSun" w:hAnsi="Calibri" w:cs="Times New Roman"/>
      <w:kern w:val="2"/>
      <w:sz w:val="21"/>
      <w:szCs w:val="28"/>
      <w:lang w:eastAsia="zh-CN"/>
    </w:rPr>
  </w:style>
  <w:style w:type="character" w:customStyle="1" w:styleId="chinhvanChar">
    <w:name w:val="chinh van Char"/>
    <w:link w:val="chinhvan"/>
    <w:qFormat/>
    <w:locked/>
    <w:rPr>
      <w:lang w:val="zh-CN" w:eastAsia="zh-CN"/>
    </w:rPr>
  </w:style>
  <w:style w:type="paragraph" w:customStyle="1" w:styleId="chinhvan">
    <w:name w:val="chinh van"/>
    <w:basedOn w:val="Normal"/>
    <w:link w:val="chinhvanChar"/>
    <w:qFormat/>
    <w:pPr>
      <w:spacing w:after="60" w:line="340" w:lineRule="atLeast"/>
      <w:ind w:firstLine="454"/>
      <w:jc w:val="both"/>
    </w:pPr>
    <w:rPr>
      <w:lang w:val="zh-CN" w:eastAsia="zh-CN"/>
    </w:rPr>
  </w:style>
  <w:style w:type="paragraph" w:customStyle="1" w:styleId="3so">
    <w:name w:val="3 so"/>
    <w:basedOn w:val="Heading4"/>
    <w:qFormat/>
    <w:pPr>
      <w:adjustRightInd w:val="0"/>
      <w:snapToGrid w:val="0"/>
      <w:spacing w:before="60" w:after="60" w:line="360" w:lineRule="atLeast"/>
      <w:ind w:firstLine="567"/>
    </w:pPr>
    <w:rPr>
      <w:rFonts w:ascii="Times New Roman" w:eastAsia="DengXian Light" w:hAnsi="Times New Roman" w:cs="Times New Roman"/>
      <w:bCs/>
      <w:i w:val="0"/>
      <w:iCs/>
      <w:color w:val="000000"/>
      <w:spacing w:val="-4"/>
      <w:highlight w:val="none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Spacing">
    <w:name w:val="No Spacing"/>
    <w:uiPriority w:val="1"/>
    <w:qFormat/>
    <w:rPr>
      <w:rFonts w:eastAsia="Times New Roman"/>
      <w:sz w:val="28"/>
      <w:szCs w:val="28"/>
    </w:rPr>
  </w:style>
  <w:style w:type="character" w:customStyle="1" w:styleId="15">
    <w:name w:val="15"/>
    <w:qFormat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qFormat/>
    <w:rPr>
      <w:rFonts w:ascii="UTMAvo" w:hAnsi="UTMAvo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qFormat/>
    <w:rPr>
      <w:rFonts w:ascii="UTM-Avo" w:hAnsi="UTM-Avo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2023-06-25T02:03:00Z</dcterms:created>
  <dcterms:modified xsi:type="dcterms:W3CDTF">2023-06-25T02:04:00Z</dcterms:modified>
</cp:coreProperties>
</file>