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0A212B6F" w:rsidR="00A13B03" w:rsidRPr="00951072" w:rsidRDefault="00403C23" w:rsidP="00403C23">
      <w:pPr>
        <w:jc w:val="center"/>
        <w:rPr>
          <w:rFonts w:cs="Times New Roman"/>
          <w:i/>
          <w:sz w:val="26"/>
          <w:lang w:val="vi-VN"/>
        </w:rPr>
      </w:pPr>
      <w:bookmarkStart w:id="0" w:name="_Toc76838599"/>
      <w:r w:rsidRPr="00C41A17">
        <w:rPr>
          <w:rFonts w:cs="Times New Roman"/>
          <w:b/>
          <w:sz w:val="26"/>
          <w:szCs w:val="26"/>
        </w:rPr>
        <w:t xml:space="preserve">BÀI </w:t>
      </w:r>
      <w:r w:rsidR="006F0359">
        <w:rPr>
          <w:rFonts w:cs="Times New Roman"/>
          <w:b/>
          <w:sz w:val="26"/>
          <w:szCs w:val="26"/>
        </w:rPr>
        <w:t xml:space="preserve">14: </w:t>
      </w:r>
      <w:bookmarkStart w:id="1" w:name="_GoBack"/>
      <w:r w:rsidR="006F0359">
        <w:rPr>
          <w:rFonts w:cs="Times New Roman"/>
          <w:b/>
          <w:sz w:val="26"/>
          <w:szCs w:val="26"/>
        </w:rPr>
        <w:t xml:space="preserve">EM THỰC HIỆN CÔNG VIỆC NHƯ THẾ NÀO </w:t>
      </w:r>
      <w:bookmarkEnd w:id="1"/>
      <w:r w:rsidR="00A13B03" w:rsidRPr="00403C23">
        <w:rPr>
          <w:rFonts w:cs="Times New Roman"/>
          <w:b/>
          <w:sz w:val="26"/>
          <w:lang w:val="vi-VN"/>
        </w:rPr>
        <w:t>(</w:t>
      </w:r>
      <w:bookmarkEnd w:id="0"/>
      <w:r w:rsidR="006F0359">
        <w:rPr>
          <w:rFonts w:cs="Times New Roman"/>
          <w:b/>
          <w:sz w:val="26"/>
        </w:rPr>
        <w:t>2</w:t>
      </w:r>
      <w:r w:rsidR="00637F27" w:rsidRPr="00403C23">
        <w:rPr>
          <w:rFonts w:cs="Times New Roman"/>
          <w:b/>
          <w:sz w:val="26"/>
        </w:rPr>
        <w:t xml:space="preserve">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544C98E1"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cách </w:t>
      </w:r>
      <w:r w:rsidR="001E00DA">
        <w:rPr>
          <w:rFonts w:cs="Times New Roman"/>
          <w:sz w:val="26"/>
          <w:szCs w:val="26"/>
        </w:rPr>
        <w:t xml:space="preserve">để </w:t>
      </w:r>
      <w:r w:rsidR="006F0359">
        <w:rPr>
          <w:rFonts w:cs="Times New Roman"/>
          <w:sz w:val="26"/>
          <w:szCs w:val="26"/>
        </w:rPr>
        <w:t>thực hiện công việc</w:t>
      </w:r>
      <w:r w:rsidR="001E00DA">
        <w:rPr>
          <w:rFonts w:cs="Times New Roman"/>
          <w:sz w:val="26"/>
          <w:szCs w:val="26"/>
        </w:rPr>
        <w:t xml:space="preserve"> một cách hợp lý.</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9545A8D" w14:textId="691C4E00" w:rsidR="00964B4E" w:rsidRPr="006F0359" w:rsidRDefault="006F0359" w:rsidP="00964B4E">
      <w:pPr>
        <w:pStyle w:val="ListParagraph"/>
        <w:numPr>
          <w:ilvl w:val="0"/>
          <w:numId w:val="17"/>
        </w:numPr>
        <w:spacing w:before="120" w:after="120" w:line="312" w:lineRule="auto"/>
        <w:rPr>
          <w:b/>
          <w:sz w:val="26"/>
          <w:szCs w:val="26"/>
        </w:rPr>
      </w:pPr>
      <w:r>
        <w:rPr>
          <w:sz w:val="26"/>
          <w:szCs w:val="26"/>
        </w:rPr>
        <w:t>Nêu được một số công việc hằng ngày có thể thực hiện theo từng bước, mỗi bước là một việc nhỏ, các bước phải được sắp xếp theo thứ tự.</w:t>
      </w:r>
    </w:p>
    <w:p w14:paraId="5F01F4E1" w14:textId="4BAC9B0D" w:rsidR="006F0359" w:rsidRPr="006F0359" w:rsidRDefault="006F0359" w:rsidP="00964B4E">
      <w:pPr>
        <w:pStyle w:val="ListParagraph"/>
        <w:numPr>
          <w:ilvl w:val="0"/>
          <w:numId w:val="17"/>
        </w:numPr>
        <w:spacing w:before="120" w:after="120" w:line="312" w:lineRule="auto"/>
        <w:rPr>
          <w:b/>
          <w:sz w:val="26"/>
          <w:szCs w:val="26"/>
        </w:rPr>
      </w:pPr>
      <w:r>
        <w:rPr>
          <w:sz w:val="26"/>
          <w:szCs w:val="26"/>
        </w:rPr>
        <w:t>Nhận biết được nên chia một việc thành những việc nhỏ hơn để dễ hiểu và dễ thực hiện.</w:t>
      </w:r>
    </w:p>
    <w:p w14:paraId="4EFFF025" w14:textId="37C529E0" w:rsidR="006F0359" w:rsidRPr="00D62F8F" w:rsidRDefault="006F0359" w:rsidP="00964B4E">
      <w:pPr>
        <w:pStyle w:val="ListParagraph"/>
        <w:numPr>
          <w:ilvl w:val="0"/>
          <w:numId w:val="17"/>
        </w:numPr>
        <w:spacing w:before="120" w:after="120" w:line="312" w:lineRule="auto"/>
        <w:rPr>
          <w:b/>
          <w:sz w:val="26"/>
          <w:szCs w:val="26"/>
        </w:rPr>
      </w:pPr>
      <w:r>
        <w:rPr>
          <w:sz w:val="26"/>
          <w:szCs w:val="26"/>
        </w:rPr>
        <w:t>Nêu được ví dụ về một việc có thể chia thành những việc nhỏ hơn.</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3BD238D" w14:textId="7E49B623" w:rsidR="00D132B8"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00964B4E">
        <w:rPr>
          <w:rFonts w:cs="Times New Roman"/>
          <w:sz w:val="28"/>
          <w:szCs w:val="28"/>
        </w:rPr>
        <w:t xml:space="preserve"> Đồng thời phải có trách nhiệm với sự</w:t>
      </w:r>
      <w:r w:rsidR="00F844B5">
        <w:rPr>
          <w:rFonts w:cs="Times New Roman"/>
          <w:sz w:val="28"/>
          <w:szCs w:val="28"/>
        </w:rPr>
        <w:t xml:space="preserve"> an toàn, cẩn trọng khi làm việc với máy tính.</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6CDD61EF" w14:textId="77777777" w:rsidR="00F844B5" w:rsidRPr="00F844B5" w:rsidRDefault="00F844B5" w:rsidP="00A13B03">
      <w:pPr>
        <w:spacing w:before="60" w:after="60" w:line="280" w:lineRule="atLeast"/>
        <w:ind w:left="284" w:hanging="284"/>
        <w:rPr>
          <w:rFonts w:cs="Times New Roman"/>
          <w:sz w:val="26"/>
          <w:szCs w:val="26"/>
        </w:rPr>
      </w:pP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66FB952D" w14:textId="67ADA5F8" w:rsidR="00E82FA2" w:rsidRPr="00E82FA2" w:rsidRDefault="00E82FA2" w:rsidP="00E82FA2">
      <w:pPr>
        <w:pStyle w:val="ListParagraph"/>
        <w:numPr>
          <w:ilvl w:val="0"/>
          <w:numId w:val="10"/>
        </w:numPr>
        <w:tabs>
          <w:tab w:val="left" w:pos="284"/>
        </w:tabs>
        <w:rPr>
          <w:rFonts w:cs="Times New Roman"/>
          <w:sz w:val="26"/>
          <w:szCs w:val="26"/>
        </w:rPr>
      </w:pPr>
      <w:r w:rsidRPr="00E82FA2">
        <w:rPr>
          <w:rFonts w:cs="Times New Roman"/>
          <w:sz w:val="26"/>
          <w:szCs w:val="26"/>
        </w:rPr>
        <w:t xml:space="preserve">Học sinh nhận biết được </w:t>
      </w:r>
      <w:r w:rsidR="004168C9">
        <w:rPr>
          <w:rFonts w:cs="Times New Roman"/>
          <w:sz w:val="26"/>
          <w:szCs w:val="26"/>
        </w:rPr>
        <w:t>thực hiện công việc theo từng bước.</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lastRenderedPageBreak/>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E82FA2" w:rsidRPr="00951072" w14:paraId="4FE93D48" w14:textId="77777777" w:rsidTr="00AA474A">
        <w:tc>
          <w:tcPr>
            <w:tcW w:w="1847" w:type="pct"/>
          </w:tcPr>
          <w:p w14:paraId="72C3C628" w14:textId="41477C4A" w:rsidR="004168C9" w:rsidRPr="004168C9" w:rsidRDefault="00E82FA2" w:rsidP="004168C9">
            <w:pPr>
              <w:pStyle w:val="NormalWeb"/>
              <w:spacing w:before="0" w:beforeAutospacing="0" w:after="0" w:afterAutospacing="0" w:line="360" w:lineRule="auto"/>
              <w:jc w:val="both"/>
              <w:rPr>
                <w:sz w:val="26"/>
                <w:szCs w:val="26"/>
              </w:rPr>
            </w:pPr>
            <w:r w:rsidRPr="0092219A">
              <w:rPr>
                <w:sz w:val="26"/>
                <w:szCs w:val="26"/>
              </w:rPr>
              <w:t xml:space="preserve"> - GV đưa ra nội dung </w:t>
            </w:r>
            <w:r w:rsidR="0092219A" w:rsidRPr="0092219A">
              <w:rPr>
                <w:sz w:val="26"/>
                <w:szCs w:val="26"/>
              </w:rPr>
              <w:t>tình huống</w:t>
            </w:r>
            <w:r w:rsidR="0092219A" w:rsidRPr="004168C9">
              <w:rPr>
                <w:sz w:val="26"/>
                <w:szCs w:val="26"/>
              </w:rPr>
              <w:t xml:space="preserve">: </w:t>
            </w:r>
            <w:r w:rsidR="004168C9" w:rsidRPr="004168C9">
              <w:rPr>
                <w:rFonts w:eastAsiaTheme="minorEastAsia"/>
                <w:color w:val="000000" w:themeColor="text1"/>
                <w:kern w:val="24"/>
                <w:sz w:val="26"/>
                <w:szCs w:val="26"/>
                <w:lang w:val="vi-VN"/>
              </w:rPr>
              <w:t xml:space="preserve">Mỗi buổi sáng, khi chuông đồng hồ báo thức reo là An bắt đầu thực hiện </w:t>
            </w:r>
            <w:r w:rsidR="004168C9" w:rsidRPr="004168C9">
              <w:rPr>
                <w:rFonts w:eastAsiaTheme="minorEastAsia"/>
                <w:color w:val="000000" w:themeColor="text1"/>
                <w:kern w:val="24"/>
                <w:sz w:val="26"/>
                <w:szCs w:val="26"/>
              </w:rPr>
              <w:t>c</w:t>
            </w:r>
            <w:r w:rsidR="004168C9" w:rsidRPr="004168C9">
              <w:rPr>
                <w:rFonts w:eastAsiaTheme="minorEastAsia"/>
                <w:color w:val="000000" w:themeColor="text1"/>
                <w:kern w:val="24"/>
                <w:sz w:val="26"/>
                <w:szCs w:val="26"/>
                <w:lang w:val="vi-VN"/>
              </w:rPr>
              <w:t>ông</w:t>
            </w:r>
            <w:r w:rsidR="004168C9" w:rsidRPr="004168C9">
              <w:rPr>
                <w:rFonts w:eastAsiaTheme="minorEastAsia"/>
                <w:color w:val="000000" w:themeColor="text1"/>
                <w:kern w:val="24"/>
                <w:sz w:val="26"/>
                <w:szCs w:val="26"/>
              </w:rPr>
              <w:t xml:space="preserve"> </w:t>
            </w:r>
            <w:r w:rsidR="004168C9" w:rsidRPr="004168C9">
              <w:rPr>
                <w:rFonts w:eastAsiaTheme="minorEastAsia"/>
                <w:color w:val="000000" w:themeColor="text1"/>
                <w:kern w:val="24"/>
                <w:sz w:val="26"/>
                <w:szCs w:val="26"/>
                <w:lang w:val="vi-VN"/>
              </w:rPr>
              <w:t>việc trước khi đi học. Hình 80 cho biết</w:t>
            </w:r>
            <w:r w:rsidR="004168C9" w:rsidRPr="004168C9">
              <w:rPr>
                <w:rFonts w:eastAsiaTheme="minorEastAsia"/>
                <w:color w:val="000000" w:themeColor="text1"/>
                <w:kern w:val="24"/>
                <w:sz w:val="26"/>
                <w:szCs w:val="26"/>
              </w:rPr>
              <w:t xml:space="preserve"> </w:t>
            </w:r>
            <w:r w:rsidR="004168C9" w:rsidRPr="004168C9">
              <w:rPr>
                <w:rFonts w:eastAsiaTheme="minorEastAsia"/>
                <w:color w:val="000000" w:themeColor="text1"/>
                <w:kern w:val="24"/>
                <w:sz w:val="26"/>
                <w:szCs w:val="26"/>
                <w:lang w:val="vi-VN"/>
              </w:rPr>
              <w:t>những việc mà An thường làm.</w:t>
            </w:r>
            <w:r w:rsidR="004168C9">
              <w:rPr>
                <w:rFonts w:eastAsiaTheme="minorEastAsia"/>
                <w:color w:val="000000" w:themeColor="text1"/>
                <w:kern w:val="24"/>
                <w:sz w:val="26"/>
                <w:szCs w:val="26"/>
              </w:rPr>
              <w:t xml:space="preserve"> Em hãy sắp xếp thứ tự thực hiện việc đó.</w:t>
            </w:r>
          </w:p>
          <w:p w14:paraId="16366F39" w14:textId="35E023A2" w:rsidR="00E82FA2" w:rsidRPr="00F025B4" w:rsidRDefault="00E82FA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E82FA2" w:rsidRPr="00723BAA" w:rsidRDefault="00E82FA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E82FA2" w:rsidRPr="0030550A" w:rsidRDefault="00E82FA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E82FA2" w:rsidRDefault="00E82FA2" w:rsidP="005F497E">
            <w:pPr>
              <w:rPr>
                <w:rFonts w:cs="Times New Roman"/>
                <w:sz w:val="26"/>
                <w:szCs w:val="26"/>
              </w:rPr>
            </w:pPr>
            <w:r>
              <w:rPr>
                <w:rFonts w:cs="Times New Roman"/>
                <w:sz w:val="26"/>
                <w:szCs w:val="26"/>
              </w:rPr>
              <w:t>- Học sinh lắng nghe, quan sát.</w:t>
            </w:r>
          </w:p>
          <w:p w14:paraId="246CF1F8" w14:textId="77777777" w:rsidR="00E82FA2" w:rsidRDefault="00E82FA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E82FA2" w:rsidRPr="00951072" w:rsidRDefault="00E82FA2" w:rsidP="00AA474A">
            <w:pPr>
              <w:rPr>
                <w:rFonts w:cs="Times New Roman"/>
                <w:sz w:val="26"/>
                <w:szCs w:val="26"/>
              </w:rPr>
            </w:pPr>
            <w:r>
              <w:rPr>
                <w:rFonts w:cs="Times New Roman"/>
                <w:sz w:val="26"/>
                <w:szCs w:val="26"/>
              </w:rPr>
              <w:t>- Học sinh báo cáo kết quả , nhận xét các nhóm khác.</w:t>
            </w:r>
          </w:p>
        </w:tc>
        <w:tc>
          <w:tcPr>
            <w:tcW w:w="1510" w:type="pct"/>
          </w:tcPr>
          <w:p w14:paraId="625D6266" w14:textId="447E77CC" w:rsidR="0092219A" w:rsidRPr="0092219A" w:rsidRDefault="00E82FA2" w:rsidP="0092219A">
            <w:pPr>
              <w:tabs>
                <w:tab w:val="left" w:pos="284"/>
              </w:tabs>
              <w:rPr>
                <w:rFonts w:cs="Times New Roman"/>
                <w:sz w:val="26"/>
                <w:szCs w:val="26"/>
              </w:rPr>
            </w:pPr>
            <w:r w:rsidRPr="0092219A">
              <w:rPr>
                <w:rFonts w:cs="Times New Roman"/>
                <w:sz w:val="26"/>
                <w:szCs w:val="26"/>
              </w:rPr>
              <w:t xml:space="preserve">- </w:t>
            </w:r>
            <w:r w:rsidR="004168C9">
              <w:rPr>
                <w:rFonts w:cs="Times New Roman"/>
                <w:sz w:val="26"/>
                <w:szCs w:val="26"/>
              </w:rPr>
              <w:t>Học sinh nêu ra được những việc cần làm theo thứ tự trước khi đi học: thức dậy, vệ sinh cá nhân, ăn sáng, thay quần áo, đi giày dép.</w:t>
            </w:r>
          </w:p>
          <w:p w14:paraId="37804BD0" w14:textId="43E646C8" w:rsidR="00E82FA2" w:rsidRPr="00951072" w:rsidRDefault="00E82FA2" w:rsidP="0092219A">
            <w:pPr>
              <w:rPr>
                <w:rFonts w:cs="Times New Roman"/>
                <w:sz w:val="26"/>
                <w:szCs w:val="26"/>
              </w:rPr>
            </w:pPr>
          </w:p>
        </w:tc>
      </w:tr>
    </w:tbl>
    <w:p w14:paraId="3898690A" w14:textId="77777777" w:rsidR="005F497E" w:rsidRDefault="005F497E" w:rsidP="00A73098">
      <w:pPr>
        <w:jc w:val="center"/>
        <w:rPr>
          <w:rFonts w:cs="Times New Roman"/>
          <w:b/>
          <w:sz w:val="26"/>
          <w:szCs w:val="26"/>
        </w:rPr>
      </w:pPr>
    </w:p>
    <w:p w14:paraId="3F95C938" w14:textId="33553513" w:rsidR="00E82FA2" w:rsidRPr="008E35DA" w:rsidRDefault="00FB52B0" w:rsidP="00A73098">
      <w:pPr>
        <w:spacing w:line="312" w:lineRule="auto"/>
        <w:jc w:val="center"/>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4168C9">
        <w:rPr>
          <w:rFonts w:cs="Times New Roman"/>
          <w:b/>
          <w:sz w:val="26"/>
          <w:szCs w:val="26"/>
        </w:rPr>
        <w:t>THỰC HIỆN CÔNG VIỆC THEO TỪNG BƯỚC</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04F775B5"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E82FA2" w:rsidRPr="00E82FA2">
        <w:rPr>
          <w:sz w:val="26"/>
          <w:szCs w:val="26"/>
        </w:rPr>
        <w:t xml:space="preserve">biết </w:t>
      </w:r>
      <w:r w:rsidR="004168C9">
        <w:rPr>
          <w:sz w:val="26"/>
          <w:szCs w:val="26"/>
        </w:rPr>
        <w:t>thực hiện công việc theo từng bước sao cho hợp lý.</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465FB806" w14:textId="77777777" w:rsidR="004168C9" w:rsidRPr="006F0359" w:rsidRDefault="004168C9" w:rsidP="004168C9">
      <w:pPr>
        <w:pStyle w:val="ListParagraph"/>
        <w:numPr>
          <w:ilvl w:val="0"/>
          <w:numId w:val="17"/>
        </w:numPr>
        <w:spacing w:before="120" w:after="120" w:line="312" w:lineRule="auto"/>
        <w:rPr>
          <w:b/>
          <w:sz w:val="26"/>
          <w:szCs w:val="26"/>
        </w:rPr>
      </w:pPr>
      <w:r>
        <w:rPr>
          <w:sz w:val="26"/>
          <w:szCs w:val="26"/>
        </w:rPr>
        <w:t>Nêu được một số công việc hằng ngày có thể thực hiện theo từng bước, mỗi bước là một việc nhỏ, các bước phải được sắp xếp theo thứ tự.</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5B81BFE" w14:textId="5E1E8055" w:rsidR="003A06DB" w:rsidRPr="00722F5F" w:rsidRDefault="003A06DB" w:rsidP="003A06DB">
      <w:pPr>
        <w:pStyle w:val="ListParagraph"/>
        <w:numPr>
          <w:ilvl w:val="0"/>
          <w:numId w:val="4"/>
        </w:numPr>
        <w:spacing w:before="60" w:after="60" w:line="276" w:lineRule="auto"/>
        <w:rPr>
          <w:rFonts w:cs="Times New Roman"/>
          <w:sz w:val="26"/>
          <w:szCs w:val="26"/>
        </w:rPr>
      </w:pPr>
      <w:r w:rsidRPr="00722F5F">
        <w:rPr>
          <w:rFonts w:cs="Times New Roman"/>
          <w:sz w:val="28"/>
          <w:szCs w:val="28"/>
          <w:lang w:val="vi-VN"/>
        </w:rPr>
        <w:lastRenderedPageBreak/>
        <w:t>Trách nhiệm: Tham gia tích cực vào hoạt động của nhóm, tự giác hoàn thành các nhiệm vụ mà nhóm đã phân công, thực hiện đánh giá đúng theo phiếu hướng dẫn tự đánh giá hoạt động nhóm.</w:t>
      </w:r>
      <w:r w:rsidRPr="00722F5F">
        <w:rPr>
          <w:rFonts w:cs="Times New Roman"/>
          <w:sz w:val="28"/>
          <w:szCs w:val="28"/>
        </w:rPr>
        <w:t xml:space="preserve"> </w:t>
      </w:r>
    </w:p>
    <w:p w14:paraId="3AA81DEA" w14:textId="77777777" w:rsidR="00C12CB8" w:rsidRPr="00C12CB8" w:rsidRDefault="00C12CB8" w:rsidP="00C12CB8">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834"/>
        <w:gridCol w:w="3798"/>
      </w:tblGrid>
      <w:tr w:rsidR="00FB52B0" w:rsidRPr="00951072" w14:paraId="5FD9AC27" w14:textId="77777777" w:rsidTr="0032327A">
        <w:trPr>
          <w:tblHeader/>
        </w:trPr>
        <w:tc>
          <w:tcPr>
            <w:tcW w:w="1537"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480"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983"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B22BE" w:rsidRPr="00951072" w14:paraId="5CE2164F" w14:textId="77777777" w:rsidTr="0032327A">
        <w:tc>
          <w:tcPr>
            <w:tcW w:w="1537" w:type="pct"/>
          </w:tcPr>
          <w:p w14:paraId="57E4419F" w14:textId="6FEFC7A0" w:rsidR="003A06DB" w:rsidRDefault="007B22BE" w:rsidP="003A06DB">
            <w:pPr>
              <w:spacing w:line="276" w:lineRule="auto"/>
              <w:rPr>
                <w:rFonts w:cs="Times New Roman"/>
                <w:sz w:val="28"/>
                <w:szCs w:val="28"/>
              </w:rPr>
            </w:pPr>
            <w:r>
              <w:rPr>
                <w:rFonts w:cs="Times New Roman"/>
                <w:b/>
                <w:bCs/>
                <w:sz w:val="28"/>
                <w:szCs w:val="28"/>
              </w:rPr>
              <w:t xml:space="preserve">- </w:t>
            </w:r>
            <w:r w:rsidR="003A06DB">
              <w:rPr>
                <w:rFonts w:cs="Times New Roman"/>
                <w:sz w:val="28"/>
                <w:szCs w:val="28"/>
              </w:rPr>
              <w:t xml:space="preserve">GV đưa ra </w:t>
            </w:r>
            <w:r w:rsidR="00714254">
              <w:rPr>
                <w:rFonts w:cs="Times New Roman"/>
                <w:sz w:val="28"/>
                <w:szCs w:val="28"/>
              </w:rPr>
              <w:t>ví dụ</w:t>
            </w:r>
            <w:r w:rsidR="003A06DB">
              <w:rPr>
                <w:rFonts w:cs="Times New Roman"/>
                <w:sz w:val="28"/>
                <w:szCs w:val="28"/>
              </w:rPr>
              <w:t xml:space="preserve"> </w:t>
            </w:r>
            <w:r w:rsidR="00714254">
              <w:rPr>
                <w:rFonts w:cs="Times New Roman"/>
                <w:sz w:val="28"/>
                <w:szCs w:val="28"/>
              </w:rPr>
              <w:t>thực hiện công việc theo các bước, các bước phải được thực hiện theo thứ tự nhất định. Thông nội dung SGK Tr 63 + 64.</w:t>
            </w:r>
          </w:p>
          <w:p w14:paraId="2555824F" w14:textId="26336A1B" w:rsidR="007B22BE" w:rsidRDefault="003A06DB" w:rsidP="003A06DB">
            <w:pPr>
              <w:spacing w:line="276" w:lineRule="auto"/>
              <w:rPr>
                <w:rFonts w:cs="Times New Roman"/>
                <w:sz w:val="28"/>
                <w:szCs w:val="28"/>
              </w:rPr>
            </w:pPr>
            <w:r>
              <w:rPr>
                <w:rFonts w:cs="Times New Roman"/>
                <w:sz w:val="28"/>
                <w:szCs w:val="28"/>
              </w:rPr>
              <w:t>- GV tổ chức hoạt động nhóm.</w:t>
            </w:r>
          </w:p>
          <w:p w14:paraId="0A31C2BA" w14:textId="77777777" w:rsidR="007B22BE" w:rsidRDefault="007B22BE"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7B22BE" w:rsidRPr="00093572" w:rsidRDefault="007B22BE"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7B22BE" w:rsidRDefault="007B22BE" w:rsidP="00026B71">
            <w:pPr>
              <w:jc w:val="both"/>
              <w:rPr>
                <w:rFonts w:cs="Times New Roman"/>
                <w:sz w:val="28"/>
                <w:szCs w:val="28"/>
              </w:rPr>
            </w:pPr>
            <w:r w:rsidRPr="002902B0">
              <w:rPr>
                <w:rFonts w:cs="Times New Roman"/>
                <w:sz w:val="26"/>
                <w:szCs w:val="26"/>
                <w:lang w:val="vi-VN"/>
              </w:rPr>
              <w:t>- Câu hỏi củng cố:</w:t>
            </w:r>
          </w:p>
          <w:p w14:paraId="72330B2E" w14:textId="77777777" w:rsidR="007B22BE" w:rsidRDefault="007B22BE" w:rsidP="007B22BE">
            <w:pPr>
              <w:widowControl w:val="0"/>
              <w:autoSpaceDE w:val="0"/>
              <w:autoSpaceDN w:val="0"/>
              <w:spacing w:before="0" w:after="0" w:line="276" w:lineRule="auto"/>
              <w:ind w:left="108" w:hanging="108"/>
              <w:rPr>
                <w:rFonts w:cs="Times New Roman"/>
                <w:sz w:val="28"/>
                <w:szCs w:val="28"/>
              </w:rPr>
            </w:pPr>
          </w:p>
          <w:p w14:paraId="41074F9E" w14:textId="77777777" w:rsidR="007B22BE" w:rsidRDefault="007B22BE" w:rsidP="007B22BE">
            <w:pPr>
              <w:widowControl w:val="0"/>
              <w:autoSpaceDE w:val="0"/>
              <w:autoSpaceDN w:val="0"/>
              <w:spacing w:before="0" w:after="0" w:line="276" w:lineRule="auto"/>
              <w:ind w:left="108" w:hanging="108"/>
              <w:rPr>
                <w:rFonts w:cs="Times New Roman"/>
                <w:sz w:val="26"/>
                <w:szCs w:val="26"/>
              </w:rPr>
            </w:pPr>
          </w:p>
          <w:p w14:paraId="63416ECB" w14:textId="070C9EB9" w:rsidR="007B22BE" w:rsidRPr="00951072" w:rsidRDefault="007B22BE" w:rsidP="007B22BE">
            <w:pPr>
              <w:widowControl w:val="0"/>
              <w:autoSpaceDE w:val="0"/>
              <w:autoSpaceDN w:val="0"/>
              <w:spacing w:before="0" w:after="0" w:line="276" w:lineRule="auto"/>
              <w:ind w:left="108" w:hanging="108"/>
              <w:rPr>
                <w:rFonts w:cs="Times New Roman"/>
                <w:sz w:val="26"/>
                <w:szCs w:val="26"/>
              </w:rPr>
            </w:pPr>
          </w:p>
        </w:tc>
        <w:tc>
          <w:tcPr>
            <w:tcW w:w="1480" w:type="pct"/>
          </w:tcPr>
          <w:p w14:paraId="70DC27F1" w14:textId="77777777" w:rsidR="007B22BE" w:rsidRDefault="007B22BE" w:rsidP="007B22BE">
            <w:pPr>
              <w:spacing w:line="276" w:lineRule="auto"/>
              <w:jc w:val="both"/>
              <w:rPr>
                <w:rFonts w:cs="Times New Roman"/>
                <w:sz w:val="28"/>
                <w:szCs w:val="28"/>
              </w:rPr>
            </w:pPr>
            <w:r>
              <w:rPr>
                <w:rFonts w:cs="Times New Roman"/>
                <w:sz w:val="28"/>
                <w:szCs w:val="28"/>
              </w:rPr>
              <w:t>- Đọc yêu cầu</w:t>
            </w:r>
          </w:p>
          <w:p w14:paraId="743D5B15" w14:textId="48F5375F" w:rsidR="007B22BE" w:rsidRDefault="007B22BE" w:rsidP="007B22BE">
            <w:pPr>
              <w:rPr>
                <w:rFonts w:cs="Times New Roman"/>
                <w:sz w:val="26"/>
                <w:szCs w:val="26"/>
              </w:rPr>
            </w:pPr>
            <w:r>
              <w:rPr>
                <w:rFonts w:cs="Times New Roman"/>
                <w:sz w:val="28"/>
                <w:szCs w:val="28"/>
              </w:rPr>
              <w:t>- Các nhóm nhận nhiệm vụ</w:t>
            </w:r>
          </w:p>
          <w:p w14:paraId="1D593C8D" w14:textId="77777777" w:rsidR="007B22BE" w:rsidRPr="00093572" w:rsidRDefault="007B22BE"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7B22BE" w:rsidRDefault="007B22BE"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7B22BE" w:rsidRDefault="007B22BE"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7B22BE" w:rsidRDefault="007B22BE" w:rsidP="00D90F60">
            <w:pPr>
              <w:rPr>
                <w:rFonts w:cs="Times New Roman"/>
                <w:sz w:val="26"/>
                <w:szCs w:val="26"/>
              </w:rPr>
            </w:pPr>
            <w:r>
              <w:rPr>
                <w:rFonts w:cs="Times New Roman"/>
                <w:sz w:val="26"/>
                <w:szCs w:val="26"/>
              </w:rPr>
              <w:t>- Học sinh báo cáo kết quả , nhận xét các nhóm khác.</w:t>
            </w:r>
          </w:p>
          <w:p w14:paraId="76A39304" w14:textId="77777777" w:rsidR="007B22BE" w:rsidRDefault="007B22BE"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7B22BE" w:rsidRPr="00951072" w:rsidRDefault="007B22BE" w:rsidP="00D90F60">
            <w:pPr>
              <w:rPr>
                <w:rFonts w:cs="Times New Roman"/>
                <w:sz w:val="26"/>
                <w:szCs w:val="26"/>
              </w:rPr>
            </w:pPr>
          </w:p>
        </w:tc>
        <w:tc>
          <w:tcPr>
            <w:tcW w:w="1983" w:type="pct"/>
          </w:tcPr>
          <w:p w14:paraId="20210A41" w14:textId="5FB6F854" w:rsidR="0032327A" w:rsidRPr="0032327A" w:rsidRDefault="0032327A" w:rsidP="0032327A">
            <w:pPr>
              <w:spacing w:before="0" w:after="0" w:line="324" w:lineRule="auto"/>
              <w:rPr>
                <w:rFonts w:eastAsia="Times New Roman" w:cs="Times New Roman"/>
                <w:color w:val="auto"/>
                <w:sz w:val="26"/>
                <w:szCs w:val="26"/>
              </w:rPr>
            </w:pPr>
            <w:r w:rsidRPr="0032327A">
              <w:rPr>
                <w:rFonts w:eastAsiaTheme="minorEastAsia" w:cs="Times New Roman"/>
                <w:bCs/>
                <w:color w:val="auto"/>
                <w:kern w:val="24"/>
                <w:sz w:val="26"/>
                <w:szCs w:val="26"/>
              </w:rPr>
              <w:t>-</w:t>
            </w:r>
            <w:r w:rsidRPr="0032327A">
              <w:rPr>
                <w:rFonts w:eastAsiaTheme="minorEastAsia" w:cs="Times New Roman"/>
                <w:bCs/>
                <w:color w:val="auto"/>
                <w:kern w:val="24"/>
                <w:sz w:val="26"/>
                <w:szCs w:val="26"/>
                <w:lang w:val="vi-VN"/>
              </w:rPr>
              <w:t xml:space="preserve">Có nhiều công việc được thực hiện theo từng bước, </w:t>
            </w:r>
          </w:p>
          <w:p w14:paraId="2E933076" w14:textId="77777777" w:rsidR="0032327A" w:rsidRDefault="0032327A" w:rsidP="0032327A">
            <w:pPr>
              <w:spacing w:before="0" w:after="0" w:line="324" w:lineRule="auto"/>
              <w:rPr>
                <w:rFonts w:eastAsiaTheme="minorEastAsia" w:cs="Times New Roman"/>
                <w:bCs/>
                <w:color w:val="auto"/>
                <w:kern w:val="24"/>
                <w:sz w:val="26"/>
                <w:szCs w:val="26"/>
              </w:rPr>
            </w:pPr>
            <w:r w:rsidRPr="0032327A">
              <w:rPr>
                <w:rFonts w:eastAsiaTheme="minorEastAsia" w:cs="Times New Roman"/>
                <w:bCs/>
                <w:color w:val="auto"/>
                <w:kern w:val="24"/>
                <w:sz w:val="26"/>
                <w:szCs w:val="26"/>
                <w:lang w:val="vi-VN"/>
              </w:rPr>
              <w:t>mỗi bước là một việc nhỏ và các bước phải được sắp xếp theo một thứ tự nhất định.</w:t>
            </w:r>
          </w:p>
          <w:p w14:paraId="0CB7527D" w14:textId="6FE43C1B" w:rsidR="0032327A" w:rsidRPr="0032327A" w:rsidRDefault="0032327A" w:rsidP="0032327A">
            <w:pPr>
              <w:spacing w:before="0" w:after="0" w:line="324" w:lineRule="auto"/>
              <w:rPr>
                <w:rFonts w:eastAsiaTheme="minorEastAsia" w:cs="Times New Roman"/>
                <w:bCs/>
                <w:color w:val="auto"/>
                <w:kern w:val="24"/>
                <w:sz w:val="26"/>
                <w:szCs w:val="26"/>
              </w:rPr>
            </w:pPr>
            <w:r>
              <w:rPr>
                <w:rFonts w:eastAsiaTheme="minorEastAsia" w:cs="Times New Roman"/>
                <w:bCs/>
                <w:color w:val="auto"/>
                <w:kern w:val="24"/>
                <w:sz w:val="26"/>
                <w:szCs w:val="26"/>
              </w:rPr>
              <w:t>- Học sinh làm bài tập củng cố SGK Tr 64.</w:t>
            </w:r>
          </w:p>
          <w:p w14:paraId="66612EE7" w14:textId="77777777"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bCs/>
                <w:kern w:val="24"/>
                <w:sz w:val="26"/>
                <w:szCs w:val="26"/>
              </w:rPr>
              <w:t>1.</w:t>
            </w:r>
            <w:r w:rsidRPr="0032327A">
              <w:rPr>
                <w:rFonts w:eastAsiaTheme="minorEastAsia" w:cs="Times New Roman"/>
                <w:b/>
                <w:bCs/>
                <w:kern w:val="24"/>
                <w:sz w:val="26"/>
                <w:szCs w:val="26"/>
              </w:rPr>
              <w:t xml:space="preserve"> </w:t>
            </w:r>
            <w:r w:rsidRPr="0032327A">
              <w:rPr>
                <w:rFonts w:eastAsiaTheme="minorEastAsia" w:cs="Times New Roman"/>
                <w:kern w:val="24"/>
                <w:sz w:val="26"/>
                <w:szCs w:val="26"/>
                <w:lang w:val="vi-VN"/>
              </w:rPr>
              <w:t xml:space="preserve">Em hãy xếp mỗi việc sau </w:t>
            </w:r>
            <w:r w:rsidRPr="0032327A">
              <w:rPr>
                <w:rFonts w:eastAsiaTheme="minorEastAsia" w:cs="Times New Roman"/>
                <w:kern w:val="24"/>
                <w:sz w:val="26"/>
                <w:szCs w:val="26"/>
              </w:rPr>
              <w:t>v</w:t>
            </w:r>
            <w:r w:rsidRPr="0032327A">
              <w:rPr>
                <w:rFonts w:eastAsiaTheme="minorEastAsia" w:cs="Times New Roman"/>
                <w:kern w:val="24"/>
                <w:sz w:val="26"/>
                <w:szCs w:val="26"/>
                <w:lang w:val="vi-VN"/>
              </w:rPr>
              <w:t>ới một bước vẽ hình cho thích hợp</w:t>
            </w:r>
            <w:r w:rsidRPr="0032327A">
              <w:rPr>
                <w:rFonts w:eastAsiaTheme="minorEastAsia" w:cs="Times New Roman"/>
                <w:kern w:val="24"/>
                <w:sz w:val="26"/>
                <w:szCs w:val="26"/>
              </w:rPr>
              <w:t>:</w:t>
            </w:r>
          </w:p>
          <w:p w14:paraId="39515386" w14:textId="21E2C894"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lang w:val="vi-VN"/>
              </w:rPr>
              <w:t>a) Vẽ cánh cửa ra vào.</w:t>
            </w:r>
            <w:r>
              <w:rPr>
                <w:rFonts w:eastAsiaTheme="minorEastAsia" w:cs="Times New Roman"/>
                <w:kern w:val="24"/>
                <w:sz w:val="26"/>
                <w:szCs w:val="26"/>
              </w:rPr>
              <w:t>- Bước 2</w:t>
            </w:r>
          </w:p>
          <w:p w14:paraId="7FFDFBF7" w14:textId="1435977B"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rPr>
              <w:t>b</w:t>
            </w:r>
            <w:r w:rsidRPr="0032327A">
              <w:rPr>
                <w:rFonts w:eastAsiaTheme="minorEastAsia" w:cs="Times New Roman"/>
                <w:kern w:val="24"/>
                <w:sz w:val="26"/>
                <w:szCs w:val="26"/>
                <w:lang w:val="vi-VN"/>
              </w:rPr>
              <w:t>) Vẽ hai cửa sổ.</w:t>
            </w:r>
            <w:r>
              <w:rPr>
                <w:rFonts w:eastAsiaTheme="minorEastAsia" w:cs="Times New Roman"/>
                <w:kern w:val="24"/>
                <w:sz w:val="26"/>
                <w:szCs w:val="26"/>
              </w:rPr>
              <w:t>- Bước 4</w:t>
            </w:r>
          </w:p>
          <w:p w14:paraId="4DB82D16" w14:textId="6701089F"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rPr>
              <w:t>c</w:t>
            </w:r>
            <w:r w:rsidRPr="0032327A">
              <w:rPr>
                <w:rFonts w:eastAsiaTheme="minorEastAsia" w:cs="Times New Roman"/>
                <w:kern w:val="24"/>
                <w:sz w:val="26"/>
                <w:szCs w:val="26"/>
                <w:lang w:val="vi-VN"/>
              </w:rPr>
              <w:t>) Vẽ khung và mái nhà.</w:t>
            </w:r>
            <w:r>
              <w:rPr>
                <w:rFonts w:eastAsiaTheme="minorEastAsia" w:cs="Times New Roman"/>
                <w:kern w:val="24"/>
                <w:sz w:val="26"/>
                <w:szCs w:val="26"/>
              </w:rPr>
              <w:t>- Bước 1</w:t>
            </w:r>
          </w:p>
          <w:p w14:paraId="2DA696A9" w14:textId="2DB4ABC8"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rPr>
              <w:t>d</w:t>
            </w:r>
            <w:r w:rsidRPr="0032327A">
              <w:rPr>
                <w:rFonts w:eastAsiaTheme="minorEastAsia" w:cs="Times New Roman"/>
                <w:kern w:val="24"/>
                <w:sz w:val="26"/>
                <w:szCs w:val="26"/>
                <w:lang w:val="vi-VN"/>
              </w:rPr>
              <w:t>) Vẽ khung cửa ra vào.</w:t>
            </w:r>
            <w:r>
              <w:rPr>
                <w:rFonts w:eastAsiaTheme="minorEastAsia" w:cs="Times New Roman"/>
                <w:kern w:val="24"/>
                <w:sz w:val="26"/>
                <w:szCs w:val="26"/>
              </w:rPr>
              <w:t>- Bước 3</w:t>
            </w:r>
          </w:p>
          <w:p w14:paraId="2B2DFC78" w14:textId="77777777"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bCs/>
                <w:kern w:val="24"/>
                <w:sz w:val="26"/>
                <w:szCs w:val="26"/>
              </w:rPr>
              <w:t xml:space="preserve">2. </w:t>
            </w:r>
            <w:r w:rsidRPr="0032327A">
              <w:rPr>
                <w:rFonts w:eastAsiaTheme="minorEastAsia" w:cs="Times New Roman"/>
                <w:kern w:val="24"/>
                <w:sz w:val="26"/>
                <w:szCs w:val="26"/>
                <w:lang w:val="vi-VN"/>
              </w:rPr>
              <w:t>Dựa vào các hình vẽ sau, em hãy nêu các bước thực hiện vẽ máy bay.</w:t>
            </w:r>
          </w:p>
          <w:p w14:paraId="61E5ACBE" w14:textId="564661B5"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lang w:val="vi-VN"/>
              </w:rPr>
              <w:t xml:space="preserve">Vẽ </w:t>
            </w:r>
            <w:r w:rsidRPr="0032327A">
              <w:rPr>
                <w:rFonts w:eastAsiaTheme="minorEastAsia" w:cs="Times New Roman"/>
                <w:kern w:val="24"/>
                <w:sz w:val="26"/>
                <w:szCs w:val="26"/>
              </w:rPr>
              <w:t>thân</w:t>
            </w:r>
            <w:r>
              <w:rPr>
                <w:rFonts w:eastAsiaTheme="minorEastAsia" w:cs="Times New Roman"/>
                <w:kern w:val="24"/>
                <w:sz w:val="26"/>
                <w:szCs w:val="26"/>
              </w:rPr>
              <w:t xml:space="preserve"> </w:t>
            </w:r>
            <w:r w:rsidRPr="0032327A">
              <w:rPr>
                <w:rFonts w:eastAsiaTheme="minorEastAsia" w:cs="Times New Roman"/>
                <w:kern w:val="24"/>
                <w:sz w:val="26"/>
                <w:szCs w:val="26"/>
              </w:rPr>
              <w:t>máy bay</w:t>
            </w:r>
            <w:r>
              <w:rPr>
                <w:rFonts w:eastAsiaTheme="minorEastAsia" w:cs="Times New Roman"/>
                <w:kern w:val="24"/>
                <w:sz w:val="26"/>
                <w:szCs w:val="26"/>
              </w:rPr>
              <w:t xml:space="preserve"> – Bước 1</w:t>
            </w:r>
          </w:p>
          <w:p w14:paraId="60391D17" w14:textId="3CCD21C5"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lang w:val="vi-VN"/>
              </w:rPr>
              <w:t xml:space="preserve">Vẽ </w:t>
            </w:r>
            <w:r w:rsidRPr="0032327A">
              <w:rPr>
                <w:rFonts w:eastAsiaTheme="minorEastAsia" w:cs="Times New Roman"/>
                <w:kern w:val="24"/>
                <w:sz w:val="26"/>
                <w:szCs w:val="26"/>
              </w:rPr>
              <w:t>cánh</w:t>
            </w:r>
            <w:r>
              <w:rPr>
                <w:rFonts w:eastAsiaTheme="minorEastAsia" w:cs="Times New Roman"/>
                <w:kern w:val="24"/>
                <w:sz w:val="26"/>
                <w:szCs w:val="26"/>
              </w:rPr>
              <w:t xml:space="preserve"> </w:t>
            </w:r>
            <w:r w:rsidRPr="0032327A">
              <w:rPr>
                <w:rFonts w:eastAsiaTheme="minorEastAsia" w:cs="Times New Roman"/>
                <w:kern w:val="24"/>
                <w:sz w:val="26"/>
                <w:szCs w:val="26"/>
              </w:rPr>
              <w:t>máy bay</w:t>
            </w:r>
            <w:r>
              <w:rPr>
                <w:rFonts w:eastAsiaTheme="minorEastAsia" w:cs="Times New Roman"/>
                <w:kern w:val="24"/>
                <w:sz w:val="26"/>
                <w:szCs w:val="26"/>
              </w:rPr>
              <w:t xml:space="preserve"> – Bước 2</w:t>
            </w:r>
          </w:p>
          <w:p w14:paraId="35C7EDFE" w14:textId="615CCFBB"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lang w:val="vi-VN"/>
              </w:rPr>
              <w:t>Vẽ đ</w:t>
            </w:r>
            <w:r w:rsidRPr="0032327A">
              <w:rPr>
                <w:rFonts w:eastAsiaTheme="minorEastAsia" w:cs="Times New Roman"/>
                <w:kern w:val="24"/>
                <w:sz w:val="26"/>
                <w:szCs w:val="26"/>
              </w:rPr>
              <w:t>uôi</w:t>
            </w:r>
            <w:r>
              <w:rPr>
                <w:rFonts w:eastAsiaTheme="minorEastAsia" w:cs="Times New Roman"/>
                <w:kern w:val="24"/>
                <w:sz w:val="26"/>
                <w:szCs w:val="26"/>
              </w:rPr>
              <w:t xml:space="preserve"> </w:t>
            </w:r>
            <w:r w:rsidRPr="0032327A">
              <w:rPr>
                <w:rFonts w:eastAsiaTheme="minorEastAsia" w:cs="Times New Roman"/>
                <w:kern w:val="24"/>
                <w:sz w:val="26"/>
                <w:szCs w:val="26"/>
              </w:rPr>
              <w:t>máy bay</w:t>
            </w:r>
            <w:r>
              <w:rPr>
                <w:rFonts w:eastAsiaTheme="minorEastAsia" w:cs="Times New Roman"/>
                <w:kern w:val="24"/>
                <w:sz w:val="26"/>
                <w:szCs w:val="26"/>
              </w:rPr>
              <w:t xml:space="preserve"> – Bước 3</w:t>
            </w:r>
          </w:p>
          <w:p w14:paraId="30165A0A" w14:textId="70A06253" w:rsidR="0032327A" w:rsidRPr="0032327A" w:rsidRDefault="0032327A" w:rsidP="0032327A">
            <w:pPr>
              <w:spacing w:before="0" w:after="0" w:line="360" w:lineRule="auto"/>
              <w:rPr>
                <w:rFonts w:eastAsia="Times New Roman" w:cs="Times New Roman"/>
                <w:color w:val="auto"/>
                <w:sz w:val="26"/>
                <w:szCs w:val="26"/>
              </w:rPr>
            </w:pPr>
            <w:r w:rsidRPr="0032327A">
              <w:rPr>
                <w:rFonts w:eastAsiaTheme="minorEastAsia" w:cs="Times New Roman"/>
                <w:kern w:val="24"/>
                <w:sz w:val="26"/>
                <w:szCs w:val="26"/>
              </w:rPr>
              <w:t>Tô màu cho</w:t>
            </w:r>
            <w:r>
              <w:rPr>
                <w:rFonts w:eastAsiaTheme="minorEastAsia" w:cs="Times New Roman"/>
                <w:kern w:val="24"/>
                <w:sz w:val="26"/>
                <w:szCs w:val="26"/>
              </w:rPr>
              <w:t xml:space="preserve"> </w:t>
            </w:r>
            <w:r w:rsidRPr="0032327A">
              <w:rPr>
                <w:rFonts w:eastAsiaTheme="minorEastAsia" w:cs="Times New Roman"/>
                <w:kern w:val="24"/>
                <w:sz w:val="26"/>
                <w:szCs w:val="26"/>
              </w:rPr>
              <w:t>máy bay</w:t>
            </w:r>
            <w:r>
              <w:rPr>
                <w:rFonts w:eastAsiaTheme="minorEastAsia" w:cs="Times New Roman"/>
                <w:kern w:val="24"/>
                <w:sz w:val="26"/>
                <w:szCs w:val="26"/>
              </w:rPr>
              <w:t xml:space="preserve"> – Bước 4</w:t>
            </w:r>
          </w:p>
          <w:p w14:paraId="17FCEB78" w14:textId="77777777" w:rsidR="007B22BE" w:rsidRPr="003805AF" w:rsidRDefault="007B22BE" w:rsidP="00D90F60">
            <w:pPr>
              <w:rPr>
                <w:rFonts w:cs="Times New Roman"/>
                <w:color w:val="auto"/>
                <w:sz w:val="26"/>
                <w:szCs w:val="26"/>
              </w:rPr>
            </w:pPr>
          </w:p>
        </w:tc>
      </w:tr>
    </w:tbl>
    <w:p w14:paraId="731ADB96" w14:textId="736DD4C4" w:rsidR="00E1119A" w:rsidRDefault="00E1119A" w:rsidP="00A73098">
      <w:pPr>
        <w:spacing w:line="312" w:lineRule="auto"/>
        <w:jc w:val="center"/>
        <w:rPr>
          <w:rFonts w:cs="Times New Roman"/>
          <w:b/>
          <w:sz w:val="26"/>
          <w:szCs w:val="26"/>
        </w:rPr>
      </w:pPr>
    </w:p>
    <w:p w14:paraId="53E910DF" w14:textId="77777777" w:rsidR="0032327A" w:rsidRDefault="0032327A" w:rsidP="00A73098">
      <w:pPr>
        <w:spacing w:line="312" w:lineRule="auto"/>
        <w:jc w:val="center"/>
        <w:rPr>
          <w:rFonts w:cs="Times New Roman"/>
          <w:b/>
          <w:sz w:val="26"/>
          <w:szCs w:val="26"/>
        </w:rPr>
      </w:pPr>
    </w:p>
    <w:p w14:paraId="64AFD62E" w14:textId="66A34B34" w:rsidR="002B51C7" w:rsidRPr="008E35DA" w:rsidRDefault="00BD2C97" w:rsidP="00A73098">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9E2B5F">
        <w:rPr>
          <w:rFonts w:cs="Times New Roman"/>
          <w:b/>
          <w:sz w:val="26"/>
          <w:szCs w:val="26"/>
        </w:rPr>
        <w:t>CHIA MỘT VIỆC THÀNH NHỮNG VIỆC NHỎ HƠN</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Pr="00C86007" w:rsidRDefault="00BD2C97" w:rsidP="00BD2C97">
      <w:pPr>
        <w:spacing w:before="60" w:after="60"/>
        <w:rPr>
          <w:rFonts w:cs="Times New Roman"/>
          <w:sz w:val="26"/>
          <w:szCs w:val="26"/>
        </w:rPr>
      </w:pPr>
      <w:r w:rsidRPr="00951072">
        <w:rPr>
          <w:rFonts w:cs="Times New Roman"/>
          <w:sz w:val="26"/>
          <w:szCs w:val="26"/>
          <w:lang w:val="vi-VN"/>
        </w:rPr>
        <w:lastRenderedPageBreak/>
        <w:t>- Yêu cầu cần đạt.</w:t>
      </w:r>
    </w:p>
    <w:p w14:paraId="50AF6B87" w14:textId="1C33677F"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 xml:space="preserve">biết được cách </w:t>
      </w:r>
      <w:r w:rsidR="00C86007">
        <w:rPr>
          <w:rFonts w:cs="Times New Roman"/>
          <w:sz w:val="26"/>
          <w:szCs w:val="26"/>
          <w:lang w:val="pt-BR"/>
        </w:rPr>
        <w:t xml:space="preserve">cách </w:t>
      </w:r>
      <w:r w:rsidR="009E2B5F">
        <w:rPr>
          <w:rFonts w:cs="Times New Roman"/>
          <w:sz w:val="26"/>
          <w:szCs w:val="26"/>
          <w:lang w:val="pt-BR"/>
        </w:rPr>
        <w:t>chia một việc thành những việc nhỏ hơn.</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5E24BCBC" w14:textId="77777777" w:rsidR="009E2B5F" w:rsidRPr="006F0359" w:rsidRDefault="009E2B5F" w:rsidP="009E2B5F">
      <w:pPr>
        <w:pStyle w:val="ListParagraph"/>
        <w:numPr>
          <w:ilvl w:val="0"/>
          <w:numId w:val="17"/>
        </w:numPr>
        <w:spacing w:before="120" w:after="120" w:line="312" w:lineRule="auto"/>
        <w:rPr>
          <w:b/>
          <w:sz w:val="26"/>
          <w:szCs w:val="26"/>
        </w:rPr>
      </w:pPr>
      <w:r>
        <w:rPr>
          <w:sz w:val="26"/>
          <w:szCs w:val="26"/>
        </w:rPr>
        <w:t>Nhận biết được nên chia một việc thành những việc nhỏ hơn để dễ hiểu và dễ thực hiện.</w:t>
      </w:r>
    </w:p>
    <w:p w14:paraId="42695CDA" w14:textId="77777777" w:rsidR="009E2B5F" w:rsidRPr="00D62F8F" w:rsidRDefault="009E2B5F" w:rsidP="009E2B5F">
      <w:pPr>
        <w:pStyle w:val="ListParagraph"/>
        <w:numPr>
          <w:ilvl w:val="0"/>
          <w:numId w:val="17"/>
        </w:numPr>
        <w:spacing w:before="120" w:after="120" w:line="312" w:lineRule="auto"/>
        <w:rPr>
          <w:b/>
          <w:sz w:val="26"/>
          <w:szCs w:val="26"/>
        </w:rPr>
      </w:pPr>
      <w:r>
        <w:rPr>
          <w:sz w:val="26"/>
          <w:szCs w:val="26"/>
        </w:rPr>
        <w:t>Nêu được ví dụ về một việc có thể chia thành những việc nhỏ hơn.</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00008C" w14:textId="2A2BD721" w:rsidR="00BD2C97" w:rsidRPr="00C86007" w:rsidRDefault="002B51C7" w:rsidP="00BD2C97">
      <w:pPr>
        <w:pStyle w:val="ListParagraph"/>
        <w:numPr>
          <w:ilvl w:val="0"/>
          <w:numId w:val="17"/>
        </w:numPr>
        <w:spacing w:before="60" w:after="60" w:line="276" w:lineRule="auto"/>
        <w:rPr>
          <w:rFonts w:cs="Times New Roman"/>
          <w:sz w:val="26"/>
          <w:szCs w:val="26"/>
        </w:rPr>
      </w:pPr>
      <w:r w:rsidRPr="00C8600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C86007">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1918BC" w:rsidRPr="00951072" w14:paraId="2B5AF0E6" w14:textId="77777777" w:rsidTr="00CD3AB5">
        <w:tc>
          <w:tcPr>
            <w:tcW w:w="1611" w:type="pct"/>
          </w:tcPr>
          <w:p w14:paraId="59181307" w14:textId="672E4F47" w:rsidR="009E2B5F" w:rsidRDefault="001918BC" w:rsidP="00D90F60">
            <w:pPr>
              <w:rPr>
                <w:sz w:val="26"/>
                <w:szCs w:val="26"/>
              </w:rPr>
            </w:pPr>
            <w:r w:rsidRPr="00093572">
              <w:rPr>
                <w:rFonts w:cs="Times New Roman"/>
                <w:sz w:val="26"/>
                <w:szCs w:val="26"/>
                <w:lang w:val="vi-VN"/>
              </w:rPr>
              <w:t xml:space="preserve"> </w:t>
            </w:r>
            <w:r>
              <w:rPr>
                <w:rFonts w:cs="Times New Roman"/>
                <w:sz w:val="26"/>
                <w:szCs w:val="26"/>
              </w:rPr>
              <w:t>- GV đưa ra</w:t>
            </w:r>
            <w:r w:rsidR="009E2B5F">
              <w:rPr>
                <w:rFonts w:cs="Times New Roman"/>
                <w:sz w:val="26"/>
                <w:szCs w:val="26"/>
              </w:rPr>
              <w:t xml:space="preserve"> ví dụ </w:t>
            </w:r>
            <w:r>
              <w:rPr>
                <w:rFonts w:cs="Times New Roman"/>
                <w:sz w:val="26"/>
                <w:szCs w:val="26"/>
              </w:rPr>
              <w:t xml:space="preserve"> </w:t>
            </w:r>
            <w:r w:rsidR="009E2B5F">
              <w:rPr>
                <w:sz w:val="26"/>
                <w:szCs w:val="26"/>
              </w:rPr>
              <w:t>chia một việc thành những việc nhỏ hơn để dễ hiểu và dễ thực hiện. Theo hướng dẫn nội dung và hình 81, 82 SGK Tr 64 + 65.</w:t>
            </w:r>
          </w:p>
          <w:p w14:paraId="691A30B2" w14:textId="0B9ED3C1" w:rsidR="001918BC" w:rsidRPr="00F91D06" w:rsidRDefault="001918B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1918BC" w:rsidRPr="00093572" w:rsidRDefault="001918B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1918BC" w:rsidRDefault="001918BC"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1918BC" w:rsidRPr="00951072" w:rsidRDefault="001918BC"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1918BC" w:rsidRPr="009E2B5F" w:rsidRDefault="001918BC" w:rsidP="00957752">
            <w:pPr>
              <w:spacing w:line="276" w:lineRule="auto"/>
              <w:jc w:val="both"/>
              <w:rPr>
                <w:rFonts w:cs="Times New Roman"/>
                <w:sz w:val="26"/>
                <w:szCs w:val="26"/>
              </w:rPr>
            </w:pPr>
            <w:r w:rsidRPr="009E2B5F">
              <w:rPr>
                <w:rFonts w:cs="Times New Roman"/>
                <w:sz w:val="26"/>
                <w:szCs w:val="26"/>
              </w:rPr>
              <w:t>- Đọc yêu cầu</w:t>
            </w:r>
          </w:p>
          <w:p w14:paraId="7C2BC9DB" w14:textId="77777777" w:rsidR="001918BC" w:rsidRPr="009E2B5F" w:rsidRDefault="001918BC" w:rsidP="00957752">
            <w:pPr>
              <w:rPr>
                <w:rFonts w:cs="Times New Roman"/>
                <w:sz w:val="26"/>
                <w:szCs w:val="26"/>
              </w:rPr>
            </w:pPr>
            <w:r w:rsidRPr="009E2B5F">
              <w:rPr>
                <w:rFonts w:cs="Times New Roman"/>
                <w:sz w:val="26"/>
                <w:szCs w:val="26"/>
              </w:rPr>
              <w:t>- Các nhóm nhận nhiệm vụ</w:t>
            </w:r>
          </w:p>
          <w:p w14:paraId="556ABEBA" w14:textId="77777777" w:rsidR="001918BC" w:rsidRPr="009E2B5F" w:rsidRDefault="001918BC" w:rsidP="00D90F60">
            <w:pPr>
              <w:rPr>
                <w:rFonts w:cs="Times New Roman"/>
                <w:sz w:val="26"/>
                <w:szCs w:val="26"/>
                <w:lang w:val="vi-VN"/>
              </w:rPr>
            </w:pPr>
            <w:r w:rsidRPr="009E2B5F">
              <w:rPr>
                <w:rFonts w:cs="Times New Roman"/>
                <w:sz w:val="26"/>
                <w:szCs w:val="26"/>
                <w:lang w:val="vi-VN"/>
              </w:rPr>
              <w:t>- HS hoạt động nhóm, thảo luận để trả lời hai câu hỏi  và ghi kết quả vào phiếu</w:t>
            </w:r>
          </w:p>
          <w:p w14:paraId="7B23CE64" w14:textId="77777777" w:rsidR="001918BC" w:rsidRPr="009E2B5F" w:rsidRDefault="001918BC" w:rsidP="00D90F60">
            <w:pPr>
              <w:rPr>
                <w:rFonts w:cs="Times New Roman"/>
                <w:sz w:val="26"/>
                <w:szCs w:val="26"/>
              </w:rPr>
            </w:pPr>
            <w:r w:rsidRPr="009E2B5F">
              <w:rPr>
                <w:rFonts w:cs="Times New Roman"/>
                <w:sz w:val="26"/>
                <w:szCs w:val="26"/>
              </w:rPr>
              <w:t>- Học sinh trình bày các nội dung GV đưa ra trước lớp</w:t>
            </w:r>
          </w:p>
          <w:p w14:paraId="27B1D6F4" w14:textId="77777777" w:rsidR="001918BC" w:rsidRPr="009E2B5F" w:rsidRDefault="001918BC" w:rsidP="00D90F60">
            <w:pPr>
              <w:rPr>
                <w:rFonts w:cs="Times New Roman"/>
                <w:sz w:val="26"/>
                <w:szCs w:val="26"/>
              </w:rPr>
            </w:pPr>
            <w:r w:rsidRPr="009E2B5F">
              <w:rPr>
                <w:rFonts w:cs="Times New Roman"/>
                <w:sz w:val="26"/>
                <w:szCs w:val="26"/>
                <w:lang w:val="vi-VN"/>
              </w:rPr>
              <w:t>- HS nhóm khác nhận xét và nêu ý kiến</w:t>
            </w:r>
          </w:p>
          <w:p w14:paraId="6C901598" w14:textId="77777777" w:rsidR="001918BC" w:rsidRPr="009E2B5F" w:rsidRDefault="001918BC" w:rsidP="00D90F60">
            <w:pPr>
              <w:rPr>
                <w:rFonts w:cs="Times New Roman"/>
                <w:sz w:val="26"/>
                <w:szCs w:val="26"/>
              </w:rPr>
            </w:pPr>
            <w:r w:rsidRPr="009E2B5F">
              <w:rPr>
                <w:rFonts w:cs="Times New Roman"/>
                <w:sz w:val="26"/>
                <w:szCs w:val="26"/>
              </w:rPr>
              <w:t>- Học sinh báo cáo kết quả , nhận xét các nhóm khác.</w:t>
            </w:r>
          </w:p>
          <w:p w14:paraId="6E9968F1" w14:textId="77777777" w:rsidR="001918BC" w:rsidRPr="009E2B5F" w:rsidRDefault="001918BC" w:rsidP="00D90F60">
            <w:pPr>
              <w:spacing w:line="312" w:lineRule="auto"/>
              <w:jc w:val="both"/>
              <w:rPr>
                <w:rFonts w:cs="Times New Roman"/>
                <w:sz w:val="26"/>
                <w:szCs w:val="26"/>
                <w:lang w:val="vi-VN"/>
              </w:rPr>
            </w:pPr>
            <w:r w:rsidRPr="009E2B5F">
              <w:rPr>
                <w:rFonts w:cs="Times New Roman"/>
                <w:sz w:val="26"/>
                <w:szCs w:val="26"/>
                <w:lang w:val="vi-VN"/>
              </w:rPr>
              <w:t>- HS ghi nhớ kiến thức trong logo hộp kiến thức</w:t>
            </w:r>
          </w:p>
          <w:p w14:paraId="0E5BE827" w14:textId="77777777" w:rsidR="001918BC" w:rsidRPr="009E2B5F" w:rsidRDefault="001918BC" w:rsidP="00D90F60">
            <w:pPr>
              <w:rPr>
                <w:rFonts w:cs="Times New Roman"/>
                <w:sz w:val="26"/>
                <w:szCs w:val="26"/>
              </w:rPr>
            </w:pPr>
          </w:p>
        </w:tc>
        <w:tc>
          <w:tcPr>
            <w:tcW w:w="1687" w:type="pct"/>
          </w:tcPr>
          <w:p w14:paraId="6D013983" w14:textId="24F52B9F" w:rsidR="009E2B5F" w:rsidRDefault="009E2B5F" w:rsidP="009E2B5F">
            <w:pPr>
              <w:spacing w:before="0" w:after="0" w:line="360" w:lineRule="auto"/>
              <w:rPr>
                <w:rFonts w:eastAsiaTheme="minorEastAsia" w:cs="Times New Roman"/>
                <w:bCs/>
                <w:color w:val="auto"/>
                <w:kern w:val="24"/>
                <w:sz w:val="26"/>
                <w:szCs w:val="26"/>
              </w:rPr>
            </w:pPr>
            <w:r w:rsidRPr="009E2B5F">
              <w:rPr>
                <w:rFonts w:eastAsiaTheme="minorEastAsia" w:cs="Times New Roman"/>
                <w:bCs/>
                <w:color w:val="auto"/>
                <w:kern w:val="24"/>
                <w:sz w:val="26"/>
                <w:szCs w:val="26"/>
              </w:rPr>
              <w:t>-</w:t>
            </w:r>
            <w:r w:rsidRPr="009E2B5F">
              <w:rPr>
                <w:rFonts w:eastAsiaTheme="minorEastAsia" w:cs="Times New Roman"/>
                <w:bCs/>
                <w:color w:val="auto"/>
                <w:kern w:val="24"/>
                <w:sz w:val="26"/>
                <w:szCs w:val="26"/>
                <w:lang w:val="vi-VN"/>
              </w:rPr>
              <w:t>Một việc có thể chia thành những việc nhỏ hơn. Chia một việc thành những việc nhỏ giúp chúng ta dễ hiểu</w:t>
            </w:r>
            <w:r w:rsidRPr="009E2B5F">
              <w:rPr>
                <w:rFonts w:eastAsiaTheme="minorEastAsia" w:cs="Times New Roman"/>
                <w:bCs/>
                <w:color w:val="auto"/>
                <w:kern w:val="24"/>
                <w:sz w:val="26"/>
                <w:szCs w:val="26"/>
              </w:rPr>
              <w:t xml:space="preserve"> </w:t>
            </w:r>
            <w:r w:rsidRPr="009E2B5F">
              <w:rPr>
                <w:rFonts w:eastAsiaTheme="minorEastAsia" w:cs="Times New Roman"/>
                <w:bCs/>
                <w:color w:val="auto"/>
                <w:kern w:val="24"/>
                <w:sz w:val="26"/>
                <w:szCs w:val="26"/>
                <w:lang w:val="vi-VN"/>
              </w:rPr>
              <w:t>và dễ thực hiệ</w:t>
            </w:r>
            <w:r w:rsidRPr="009E2B5F">
              <w:rPr>
                <w:rFonts w:eastAsiaTheme="minorEastAsia" w:cs="Times New Roman"/>
                <w:bCs/>
                <w:color w:val="auto"/>
                <w:kern w:val="24"/>
                <w:sz w:val="26"/>
                <w:szCs w:val="26"/>
              </w:rPr>
              <w:t>n.</w:t>
            </w:r>
          </w:p>
          <w:p w14:paraId="3CD5514A" w14:textId="5E9C4E36" w:rsidR="009E2B5F" w:rsidRPr="009E2B5F" w:rsidRDefault="009E2B5F" w:rsidP="009E2B5F">
            <w:pPr>
              <w:spacing w:before="0" w:after="0" w:line="360" w:lineRule="auto"/>
              <w:rPr>
                <w:rFonts w:eastAsiaTheme="minorEastAsia" w:cs="Times New Roman"/>
                <w:bCs/>
                <w:color w:val="auto"/>
                <w:kern w:val="24"/>
                <w:sz w:val="26"/>
                <w:szCs w:val="26"/>
              </w:rPr>
            </w:pPr>
            <w:r>
              <w:rPr>
                <w:rFonts w:eastAsiaTheme="minorEastAsia" w:cs="Times New Roman"/>
                <w:bCs/>
                <w:color w:val="auto"/>
                <w:kern w:val="24"/>
                <w:sz w:val="26"/>
                <w:szCs w:val="26"/>
              </w:rPr>
              <w:t>- Học sinh làm bài tập củng cố SGK Tr 65.</w:t>
            </w:r>
          </w:p>
          <w:p w14:paraId="1156E0A6" w14:textId="04AC4AEE" w:rsidR="009E2B5F" w:rsidRPr="009E2B5F" w:rsidRDefault="009E2B5F" w:rsidP="009E2B5F">
            <w:pPr>
              <w:spacing w:before="0" w:after="0" w:line="240" w:lineRule="auto"/>
              <w:rPr>
                <w:rFonts w:eastAsia="Times New Roman" w:cs="Times New Roman"/>
                <w:color w:val="auto"/>
                <w:sz w:val="26"/>
                <w:szCs w:val="26"/>
              </w:rPr>
            </w:pPr>
            <w:r w:rsidRPr="009E2B5F">
              <w:rPr>
                <w:rFonts w:eastAsiaTheme="minorEastAsia" w:cs="Times New Roman"/>
                <w:bCs/>
                <w:kern w:val="24"/>
                <w:sz w:val="26"/>
                <w:szCs w:val="26"/>
              </w:rPr>
              <w:t xml:space="preserve">1. </w:t>
            </w:r>
            <w:r w:rsidRPr="009E2B5F">
              <w:rPr>
                <w:rFonts w:eastAsiaTheme="minorEastAsia" w:cs="Times New Roman"/>
                <w:kern w:val="24"/>
                <w:sz w:val="26"/>
                <w:szCs w:val="26"/>
                <w:lang w:val="vi-VN"/>
              </w:rPr>
              <w:t>Hằng ngày, lớp em đều thực hiện việc trực nhật</w:t>
            </w:r>
            <w:r w:rsidR="00285C92">
              <w:rPr>
                <w:rFonts w:eastAsiaTheme="minorEastAsia" w:cs="Times New Roman"/>
                <w:kern w:val="24"/>
                <w:sz w:val="26"/>
                <w:szCs w:val="26"/>
              </w:rPr>
              <w:t>, có thể chia nhỏ : lau bảng, quét lớp, kê bàn, giặt rẻ lau...</w:t>
            </w:r>
          </w:p>
          <w:p w14:paraId="4CF506D0" w14:textId="4B822CF4" w:rsidR="009E2B5F" w:rsidRPr="009E2B5F" w:rsidRDefault="009E2B5F" w:rsidP="009E2B5F">
            <w:pPr>
              <w:spacing w:before="0" w:after="0" w:line="360" w:lineRule="auto"/>
              <w:rPr>
                <w:rFonts w:eastAsia="Times New Roman" w:cs="Times New Roman"/>
                <w:color w:val="auto"/>
                <w:sz w:val="26"/>
                <w:szCs w:val="26"/>
              </w:rPr>
            </w:pPr>
            <w:r w:rsidRPr="009E2B5F">
              <w:rPr>
                <w:rFonts w:eastAsiaTheme="minorEastAsia" w:cs="Times New Roman"/>
                <w:bCs/>
                <w:kern w:val="24"/>
                <w:sz w:val="26"/>
                <w:szCs w:val="26"/>
                <w:lang w:val="vi-VN"/>
              </w:rPr>
              <w:t>2</w:t>
            </w:r>
            <w:r w:rsidR="00285C92">
              <w:rPr>
                <w:rFonts w:eastAsiaTheme="minorEastAsia" w:cs="Times New Roman"/>
                <w:bCs/>
                <w:kern w:val="24"/>
                <w:sz w:val="26"/>
                <w:szCs w:val="26"/>
              </w:rPr>
              <w:t>. V</w:t>
            </w:r>
            <w:r w:rsidRPr="009E2B5F">
              <w:rPr>
                <w:rFonts w:eastAsiaTheme="minorEastAsia" w:cs="Times New Roman"/>
                <w:kern w:val="24"/>
                <w:sz w:val="26"/>
                <w:szCs w:val="26"/>
                <w:lang w:val="vi-VN"/>
              </w:rPr>
              <w:t>í dụ về một việc có thể chia thành những việc nhỏ</w:t>
            </w:r>
            <w:r w:rsidR="00285C92">
              <w:rPr>
                <w:rFonts w:eastAsiaTheme="minorEastAsia" w:cs="Times New Roman"/>
                <w:kern w:val="24"/>
                <w:sz w:val="26"/>
                <w:szCs w:val="26"/>
                <w:lang w:val="vi-VN"/>
              </w:rPr>
              <w:t xml:space="preserve"> hơn</w:t>
            </w:r>
            <w:r w:rsidR="00285C92">
              <w:rPr>
                <w:rFonts w:eastAsiaTheme="minorEastAsia" w:cs="Times New Roman"/>
                <w:kern w:val="24"/>
                <w:sz w:val="26"/>
                <w:szCs w:val="26"/>
              </w:rPr>
              <w:t>: Chuẩn bị tiết sinh hoạt</w:t>
            </w:r>
          </w:p>
          <w:p w14:paraId="6C972EC7" w14:textId="5C0373E4" w:rsidR="009E2B5F" w:rsidRPr="009E2B5F" w:rsidRDefault="00285C92" w:rsidP="009E2B5F">
            <w:pPr>
              <w:spacing w:before="0" w:after="0" w:line="360" w:lineRule="auto"/>
              <w:rPr>
                <w:rFonts w:eastAsia="Times New Roman" w:cs="Times New Roman"/>
                <w:color w:val="auto"/>
                <w:sz w:val="26"/>
                <w:szCs w:val="26"/>
              </w:rPr>
            </w:pPr>
            <w:r>
              <w:rPr>
                <w:rFonts w:eastAsia="Times New Roman" w:cs="Times New Roman"/>
                <w:color w:val="auto"/>
                <w:sz w:val="26"/>
                <w:szCs w:val="26"/>
              </w:rPr>
              <w:t>lớp.</w:t>
            </w:r>
          </w:p>
          <w:p w14:paraId="6D6A8AC7" w14:textId="67E90F4F" w:rsidR="001918BC" w:rsidRPr="009E2B5F" w:rsidRDefault="001918BC" w:rsidP="009E2B5F">
            <w:pPr>
              <w:spacing w:before="0" w:after="0" w:line="360" w:lineRule="auto"/>
              <w:rPr>
                <w:rFonts w:cs="Times New Roman"/>
                <w:color w:val="auto"/>
                <w:sz w:val="26"/>
                <w:szCs w:val="26"/>
              </w:rPr>
            </w:pPr>
          </w:p>
        </w:tc>
      </w:tr>
    </w:tbl>
    <w:p w14:paraId="69B4E06D" w14:textId="7EEA7516" w:rsidR="009654EE" w:rsidRDefault="009654EE" w:rsidP="00A73098">
      <w:pPr>
        <w:spacing w:line="312" w:lineRule="auto"/>
        <w:jc w:val="center"/>
        <w:rPr>
          <w:rFonts w:cs="Times New Roman"/>
          <w:b/>
          <w:sz w:val="26"/>
          <w:szCs w:val="26"/>
        </w:rPr>
      </w:pPr>
    </w:p>
    <w:p w14:paraId="6CC37674" w14:textId="540B684C"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ng</w:t>
      </w:r>
      <w:r w:rsidR="00285C92">
        <w:rPr>
          <w:rFonts w:ascii="Times New Roman" w:hAnsi="Times New Roman" w:cs="Times New Roman"/>
          <w:sz w:val="26"/>
          <w:szCs w:val="26"/>
        </w:rPr>
        <w:t xml:space="preserve"> 4:</w:t>
      </w:r>
      <w:r>
        <w:rPr>
          <w:rFonts w:ascii="Times New Roman" w:hAnsi="Times New Roman" w:cs="Times New Roman"/>
          <w:sz w:val="26"/>
          <w:szCs w:val="26"/>
          <w:lang w:val="vi-VN"/>
        </w:rPr>
        <w:t xml:space="preserve"> </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lastRenderedPageBreak/>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7D8F5814" w14:textId="77777777" w:rsidR="00CD3AB5" w:rsidRPr="00093572" w:rsidRDefault="00CD3AB5" w:rsidP="00D90F60">
            <w:pPr>
              <w:rPr>
                <w:rFonts w:cs="Times New Roman"/>
                <w:sz w:val="26"/>
                <w:szCs w:val="26"/>
                <w:lang w:val="vi-VN"/>
              </w:rPr>
            </w:pPr>
            <w:r w:rsidRPr="00093572">
              <w:rPr>
                <w:rFonts w:cs="Times New Roman"/>
                <w:sz w:val="26"/>
                <w:szCs w:val="26"/>
                <w:lang w:val="vi-VN"/>
              </w:rPr>
              <w:t xml:space="preserve"> - GV thu phiếu 1 số nhóm, chiếu lên máy chiếu vật thể</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p w14:paraId="2D338C9F" w14:textId="6AF416BC" w:rsidR="00AC7E7C" w:rsidRDefault="00285C92" w:rsidP="00285C92">
            <w:pPr>
              <w:spacing w:before="0" w:after="0" w:line="360" w:lineRule="auto"/>
              <w:rPr>
                <w:rFonts w:eastAsia="Times New Roman" w:cs="Times New Roman"/>
                <w:color w:val="auto"/>
                <w:sz w:val="26"/>
                <w:szCs w:val="26"/>
              </w:rPr>
            </w:pPr>
            <w:r>
              <w:rPr>
                <w:rFonts w:eastAsia="Times New Roman" w:cs="Times New Roman"/>
                <w:color w:val="auto"/>
                <w:sz w:val="26"/>
                <w:szCs w:val="26"/>
              </w:rPr>
              <w:t>-Học sinh làm bài tập SGK Tr 66.</w:t>
            </w:r>
          </w:p>
          <w:p w14:paraId="31192CE6" w14:textId="77777777" w:rsidR="00285C92" w:rsidRDefault="00285C92" w:rsidP="00285C92">
            <w:pPr>
              <w:spacing w:before="0" w:after="0" w:line="360" w:lineRule="auto"/>
              <w:rPr>
                <w:rFonts w:eastAsia="Times New Roman" w:cs="Times New Roman"/>
                <w:color w:val="auto"/>
                <w:sz w:val="26"/>
                <w:szCs w:val="26"/>
              </w:rPr>
            </w:pPr>
            <w:r>
              <w:rPr>
                <w:rFonts w:eastAsia="Times New Roman" w:cs="Times New Roman"/>
                <w:color w:val="auto"/>
                <w:sz w:val="26"/>
                <w:szCs w:val="26"/>
              </w:rPr>
              <w:t>1. Các bước lấy mực vào bút máy.</w:t>
            </w:r>
          </w:p>
          <w:p w14:paraId="2DDC3E1C" w14:textId="646DF0E0" w:rsidR="00285C92" w:rsidRPr="00285C92" w:rsidRDefault="00285C92" w:rsidP="00285C92">
            <w:pPr>
              <w:spacing w:before="0" w:after="0" w:line="360" w:lineRule="auto"/>
              <w:rPr>
                <w:rFonts w:eastAsia="Times New Roman" w:cs="Times New Roman"/>
                <w:color w:val="auto"/>
                <w:sz w:val="26"/>
                <w:szCs w:val="26"/>
              </w:rPr>
            </w:pPr>
            <w:r>
              <w:rPr>
                <w:rFonts w:eastAsia="Times New Roman" w:cs="Times New Roman"/>
                <w:color w:val="auto"/>
                <w:sz w:val="26"/>
                <w:szCs w:val="26"/>
              </w:rPr>
              <w:t>2. Robot phải thực hiện</w:t>
            </w:r>
            <w:r w:rsidR="00342703">
              <w:rPr>
                <w:rFonts w:eastAsia="Times New Roman" w:cs="Times New Roman"/>
                <w:color w:val="auto"/>
                <w:sz w:val="26"/>
                <w:szCs w:val="26"/>
              </w:rPr>
              <w:t>: tiến 3 bước, quay phải, tiến 2 bước.</w:t>
            </w:r>
          </w:p>
          <w:p w14:paraId="2BBFD2F9" w14:textId="224B5047" w:rsidR="00CD3AB5" w:rsidRPr="00AC7E7C" w:rsidRDefault="00CD3AB5" w:rsidP="00E1119A">
            <w:pPr>
              <w:rPr>
                <w:rFonts w:cs="Times New Roman"/>
                <w:color w:val="auto"/>
                <w:sz w:val="26"/>
                <w:szCs w:val="26"/>
              </w:rPr>
            </w:pPr>
          </w:p>
        </w:tc>
      </w:tr>
    </w:tbl>
    <w:p w14:paraId="1A38D6E7" w14:textId="754787BE" w:rsidR="00AC7E7C" w:rsidRDefault="00AC7E7C" w:rsidP="008463EE">
      <w:pPr>
        <w:spacing w:line="312" w:lineRule="auto"/>
        <w:jc w:val="center"/>
        <w:rPr>
          <w:rFonts w:cs="Times New Roman"/>
          <w:b/>
          <w:bCs/>
          <w:sz w:val="26"/>
          <w:szCs w:val="26"/>
        </w:rPr>
      </w:pPr>
    </w:p>
    <w:p w14:paraId="0E59874E" w14:textId="0DDEF122"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sidR="00285C92">
        <w:rPr>
          <w:rFonts w:cs="Times New Roman"/>
          <w:b/>
          <w:bCs/>
          <w:sz w:val="26"/>
          <w:szCs w:val="26"/>
          <w:lang w:val="pt-BR"/>
        </w:rPr>
        <w:t>5</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AC7E7C" w:rsidRDefault="008463EE" w:rsidP="008463EE">
      <w:pPr>
        <w:rPr>
          <w:rFonts w:cs="Times New Roman"/>
          <w:b/>
          <w:bCs/>
          <w:i/>
          <w:iCs/>
          <w:sz w:val="26"/>
          <w:szCs w:val="26"/>
          <w:lang w:val="vi-VN"/>
        </w:rPr>
      </w:pPr>
      <w:r w:rsidRPr="00AC7E7C">
        <w:rPr>
          <w:rFonts w:cs="Times New Roman"/>
          <w:b/>
          <w:bCs/>
          <w:i/>
          <w:iCs/>
          <w:sz w:val="26"/>
          <w:szCs w:val="26"/>
          <w:lang w:val="vi-VN"/>
        </w:rPr>
        <w:t>a. Mục tiêu</w:t>
      </w:r>
    </w:p>
    <w:p w14:paraId="262904D3" w14:textId="77777777" w:rsidR="008463EE" w:rsidRPr="00AC7E7C" w:rsidRDefault="008463EE" w:rsidP="008463EE">
      <w:pPr>
        <w:rPr>
          <w:rFonts w:cs="Times New Roman"/>
          <w:sz w:val="26"/>
          <w:szCs w:val="26"/>
          <w:lang w:val="vi-VN"/>
        </w:rPr>
      </w:pPr>
      <w:r w:rsidRPr="00AC7E7C">
        <w:rPr>
          <w:rFonts w:cs="Times New Roman"/>
          <w:sz w:val="26"/>
          <w:szCs w:val="26"/>
          <w:lang w:val="vi-VN"/>
        </w:rPr>
        <w:t>- Học sinh được phát triển năng lực giải quyết vấn đề và sáng tạo</w:t>
      </w:r>
    </w:p>
    <w:p w14:paraId="4BEF4A16" w14:textId="77777777" w:rsidR="008463EE" w:rsidRPr="00AC7E7C" w:rsidRDefault="008463EE" w:rsidP="008463EE">
      <w:pPr>
        <w:rPr>
          <w:rFonts w:cs="Times New Roman"/>
          <w:sz w:val="26"/>
          <w:szCs w:val="26"/>
          <w:lang w:val="vi-VN"/>
        </w:rPr>
      </w:pPr>
      <w:r w:rsidRPr="00AC7E7C">
        <w:rPr>
          <w:rFonts w:cs="Times New Roman"/>
          <w:sz w:val="26"/>
          <w:szCs w:val="26"/>
          <w:lang w:val="vi-VN"/>
        </w:rPr>
        <w:t>- Yêu cầu:</w:t>
      </w:r>
    </w:p>
    <w:p w14:paraId="1BA48AF9" w14:textId="77777777" w:rsidR="00342703" w:rsidRPr="00342703" w:rsidRDefault="008463EE" w:rsidP="00342703">
      <w:pPr>
        <w:pStyle w:val="NormalWeb"/>
        <w:spacing w:before="0" w:beforeAutospacing="0" w:after="0" w:afterAutospacing="0" w:line="360" w:lineRule="auto"/>
        <w:jc w:val="both"/>
      </w:pPr>
      <w:r w:rsidRPr="00FD0C41">
        <w:rPr>
          <w:szCs w:val="28"/>
          <w:lang w:val="vi-VN"/>
        </w:rPr>
        <w:t xml:space="preserve">+ </w:t>
      </w:r>
      <w:r w:rsidR="00342703" w:rsidRPr="00342703">
        <w:rPr>
          <w:rFonts w:eastAsiaTheme="minorEastAsia"/>
          <w:color w:val="000000" w:themeColor="text1"/>
          <w:kern w:val="24"/>
          <w:sz w:val="26"/>
          <w:szCs w:val="26"/>
          <w:lang w:val="vi-VN"/>
        </w:rPr>
        <w:t>Em hãy chia việc chuẩn bị bài và đồ dùng học tập cho ngày hôm sau</w:t>
      </w:r>
      <w:r w:rsidR="00342703" w:rsidRPr="00342703">
        <w:rPr>
          <w:rFonts w:eastAsiaTheme="minorEastAsia"/>
          <w:color w:val="000000" w:themeColor="text1"/>
          <w:kern w:val="24"/>
          <w:sz w:val="26"/>
          <w:szCs w:val="26"/>
        </w:rPr>
        <w:t xml:space="preserve"> </w:t>
      </w:r>
      <w:r w:rsidR="00342703" w:rsidRPr="00342703">
        <w:rPr>
          <w:rFonts w:eastAsiaTheme="minorEastAsia"/>
          <w:color w:val="000000" w:themeColor="text1"/>
          <w:kern w:val="24"/>
          <w:sz w:val="26"/>
          <w:szCs w:val="26"/>
          <w:lang w:val="vi-VN"/>
        </w:rPr>
        <w:t>thành những việc nhỏ. Trong mỗi việc nhỏ, em hãy liệt kê các bước thực hiện.</w:t>
      </w:r>
      <w:r w:rsidR="00342703" w:rsidRPr="00342703">
        <w:rPr>
          <w:rFonts w:ascii="UTM Avo" w:eastAsiaTheme="minorEastAsia" w:hAnsi="UTM Avo"/>
          <w:color w:val="000000" w:themeColor="text1"/>
          <w:kern w:val="24"/>
          <w:sz w:val="44"/>
          <w:szCs w:val="44"/>
          <w:lang w:val="vi-VN"/>
        </w:rPr>
        <w:t xml:space="preserve"> </w:t>
      </w:r>
    </w:p>
    <w:p w14:paraId="54B7C04A" w14:textId="1F65B384" w:rsidR="008463EE" w:rsidRPr="00AC7E7C" w:rsidRDefault="008463EE" w:rsidP="00342703">
      <w:pPr>
        <w:spacing w:before="0" w:after="0" w:line="360" w:lineRule="auto"/>
        <w:rPr>
          <w:rFonts w:cs="Times New Roman"/>
          <w:b/>
          <w:bCs/>
          <w:i/>
          <w:iCs/>
          <w:sz w:val="26"/>
          <w:szCs w:val="26"/>
          <w:lang w:val="vi-VN"/>
        </w:rPr>
      </w:pPr>
      <w:r w:rsidRPr="00AC7E7C">
        <w:rPr>
          <w:rFonts w:cs="Times New Roman"/>
          <w:b/>
          <w:bCs/>
          <w:i/>
          <w:iCs/>
          <w:sz w:val="26"/>
          <w:szCs w:val="26"/>
        </w:rPr>
        <w:lastRenderedPageBreak/>
        <w:t>b</w:t>
      </w:r>
      <w:r w:rsidRPr="00AC7E7C">
        <w:rPr>
          <w:rFonts w:cs="Times New Roman"/>
          <w:b/>
          <w:bCs/>
          <w:i/>
          <w:iCs/>
          <w:sz w:val="26"/>
          <w:szCs w:val="26"/>
          <w:lang w:val="vi-VN"/>
        </w:rPr>
        <w:t>. Sản phẩm</w:t>
      </w:r>
    </w:p>
    <w:p w14:paraId="2858C58E" w14:textId="32A96617" w:rsidR="008463EE" w:rsidRPr="00AC7E7C" w:rsidRDefault="008463EE" w:rsidP="008463EE">
      <w:pPr>
        <w:rPr>
          <w:rFonts w:cs="Times New Roman"/>
          <w:sz w:val="26"/>
          <w:szCs w:val="26"/>
        </w:rPr>
      </w:pPr>
      <w:r w:rsidRPr="00AC7E7C">
        <w:rPr>
          <w:rFonts w:cs="Times New Roman"/>
          <w:b/>
          <w:bCs/>
          <w:sz w:val="26"/>
          <w:szCs w:val="26"/>
          <w:lang w:val="vi-VN"/>
        </w:rPr>
        <w:t xml:space="preserve">- </w:t>
      </w:r>
      <w:r w:rsidR="00315CB8" w:rsidRPr="00AC7E7C">
        <w:rPr>
          <w:rFonts w:cs="Times New Roman"/>
          <w:sz w:val="26"/>
          <w:szCs w:val="26"/>
        </w:rPr>
        <w:t>Câu trả lời được ghi trên phiếu học tập.</w:t>
      </w:r>
    </w:p>
    <w:p w14:paraId="709F96EC" w14:textId="14845912" w:rsidR="008463EE" w:rsidRPr="00AC7E7C" w:rsidRDefault="008463EE" w:rsidP="008463EE">
      <w:pPr>
        <w:rPr>
          <w:rFonts w:cs="Times New Roman"/>
          <w:b/>
          <w:bCs/>
          <w:i/>
          <w:iCs/>
          <w:sz w:val="26"/>
          <w:szCs w:val="26"/>
          <w:lang w:val="vi-VN"/>
        </w:rPr>
      </w:pPr>
      <w:r w:rsidRPr="00AC7E7C">
        <w:rPr>
          <w:rFonts w:cs="Times New Roman"/>
          <w:b/>
          <w:bCs/>
          <w:i/>
          <w:iCs/>
          <w:sz w:val="26"/>
          <w:szCs w:val="26"/>
        </w:rPr>
        <w:t>c</w:t>
      </w:r>
      <w:r w:rsidRPr="00AC7E7C">
        <w:rPr>
          <w:rFonts w:cs="Times New Roman"/>
          <w:b/>
          <w:bCs/>
          <w:i/>
          <w:iCs/>
          <w:sz w:val="26"/>
          <w:szCs w:val="26"/>
          <w:lang w:val="vi-VN"/>
        </w:rPr>
        <w:t>. Tổ chức hoạt động</w:t>
      </w:r>
    </w:p>
    <w:p w14:paraId="24A9D3AA" w14:textId="4AEFAD6B" w:rsidR="00342703" w:rsidRDefault="008463EE" w:rsidP="00A13B03">
      <w:pPr>
        <w:rPr>
          <w:rFonts w:ascii="UTM Avo" w:hAnsi="UTM Avo"/>
          <w:kern w:val="24"/>
          <w:sz w:val="44"/>
          <w:szCs w:val="44"/>
        </w:rPr>
      </w:pPr>
      <w:r w:rsidRPr="00AC7E7C">
        <w:rPr>
          <w:rFonts w:cs="Times New Roman"/>
          <w:b/>
          <w:sz w:val="26"/>
          <w:szCs w:val="26"/>
          <w:lang w:val="vi-VN"/>
        </w:rPr>
        <w:t>-</w:t>
      </w:r>
      <w:r w:rsidRPr="00AC7E7C">
        <w:rPr>
          <w:rFonts w:cs="Times New Roman"/>
          <w:sz w:val="26"/>
          <w:szCs w:val="26"/>
          <w:lang w:val="vi-VN"/>
        </w:rPr>
        <w:t xml:space="preserve"> Giao nhiệm vụ: Học sinh thực hiện hoạt động vào ngoài giờ lên lớp</w:t>
      </w:r>
      <w:r w:rsidR="00342703">
        <w:rPr>
          <w:rFonts w:cs="Times New Roman"/>
          <w:sz w:val="26"/>
          <w:szCs w:val="26"/>
        </w:rPr>
        <w:t xml:space="preserve">: </w:t>
      </w:r>
      <w:r w:rsidR="00342703" w:rsidRPr="00342703">
        <w:rPr>
          <w:rFonts w:cs="Times New Roman"/>
          <w:kern w:val="24"/>
          <w:sz w:val="26"/>
          <w:szCs w:val="26"/>
          <w:lang w:val="vi-VN"/>
        </w:rPr>
        <w:t>Em hãy chia việc chuẩn bị bài và đồ dùng học tập cho ngày hôm sau</w:t>
      </w:r>
      <w:r w:rsidR="00342703" w:rsidRPr="00342703">
        <w:rPr>
          <w:rFonts w:cs="Times New Roman"/>
          <w:kern w:val="24"/>
          <w:sz w:val="26"/>
          <w:szCs w:val="26"/>
        </w:rPr>
        <w:t xml:space="preserve"> </w:t>
      </w:r>
      <w:r w:rsidR="00342703" w:rsidRPr="00342703">
        <w:rPr>
          <w:rFonts w:cs="Times New Roman"/>
          <w:kern w:val="24"/>
          <w:sz w:val="26"/>
          <w:szCs w:val="26"/>
          <w:lang w:val="vi-VN"/>
        </w:rPr>
        <w:t>thành những việc nhỏ. Trong mỗi việc nhỏ, em hãy liệt kê các bước thực hiện.</w:t>
      </w:r>
      <w:r w:rsidR="00342703" w:rsidRPr="00342703">
        <w:rPr>
          <w:rFonts w:ascii="UTM Avo" w:hAnsi="UTM Avo"/>
          <w:kern w:val="24"/>
          <w:sz w:val="44"/>
          <w:szCs w:val="44"/>
          <w:lang w:val="vi-VN"/>
        </w:rPr>
        <w:t xml:space="preserve"> </w:t>
      </w:r>
    </w:p>
    <w:p w14:paraId="3FDD5811" w14:textId="2229F08F"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rsidSect="00536395">
      <w:headerReference w:type="default"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06D10" w14:textId="77777777" w:rsidR="00F15DAF" w:rsidRDefault="00F15DAF" w:rsidP="00FA457A">
      <w:pPr>
        <w:spacing w:before="0" w:after="0" w:line="240" w:lineRule="auto"/>
      </w:pPr>
      <w:r>
        <w:separator/>
      </w:r>
    </w:p>
  </w:endnote>
  <w:endnote w:type="continuationSeparator" w:id="0">
    <w:p w14:paraId="1266D50E" w14:textId="77777777" w:rsidR="00F15DAF" w:rsidRDefault="00F15DAF"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0F4BE" w14:textId="6039E405" w:rsidR="00FE4E69" w:rsidRDefault="00536395">
    <w:pPr>
      <w:pStyle w:val="Footer"/>
    </w:pPr>
    <w:r w:rsidRPr="00536395">
      <w:rPr>
        <w:rFonts w:eastAsia="SimSun" w:cs="Times New Roman"/>
        <w:b/>
        <w:color w:val="000000"/>
        <w:kern w:val="2"/>
        <w:szCs w:val="24"/>
        <w:lang w:val="nl-NL" w:eastAsia="zh-CN"/>
      </w:rPr>
      <w:t xml:space="preserve">                                                             </w:t>
    </w:r>
    <w:r w:rsidRPr="00536395">
      <w:rPr>
        <w:rFonts w:eastAsia="SimSun" w:cs="Times New Roman"/>
        <w:b/>
        <w:color w:val="00B0F0"/>
        <w:kern w:val="2"/>
        <w:szCs w:val="24"/>
        <w:lang w:val="nl-NL" w:eastAsia="zh-CN"/>
      </w:rPr>
      <w:t>thuvienhoclieu</w:t>
    </w:r>
    <w:r w:rsidRPr="00536395">
      <w:rPr>
        <w:rFonts w:eastAsia="SimSun" w:cs="Times New Roman"/>
        <w:b/>
        <w:color w:val="FF0000"/>
        <w:kern w:val="2"/>
        <w:szCs w:val="24"/>
        <w:lang w:val="nl-NL" w:eastAsia="zh-CN"/>
      </w:rPr>
      <w:t xml:space="preserve">.com </w:t>
    </w:r>
    <w:r w:rsidRPr="00536395">
      <w:rPr>
        <w:rFonts w:eastAsia="SimSun" w:cs="Times New Roman"/>
        <w:b/>
        <w:color w:val="000000"/>
        <w:kern w:val="2"/>
        <w:szCs w:val="24"/>
        <w:lang w:eastAsia="zh-CN"/>
      </w:rPr>
      <w:t xml:space="preserve">                                </w:t>
    </w:r>
    <w:r w:rsidRPr="00536395">
      <w:rPr>
        <w:rFonts w:eastAsia="SimSun" w:cs="Times New Roman"/>
        <w:b/>
        <w:color w:val="FF0000"/>
        <w:kern w:val="2"/>
        <w:szCs w:val="24"/>
        <w:lang w:eastAsia="zh-CN"/>
      </w:rPr>
      <w:t>Trang</w:t>
    </w:r>
    <w:r w:rsidRPr="00536395">
      <w:rPr>
        <w:rFonts w:eastAsia="SimSun" w:cs="Times New Roman"/>
        <w:b/>
        <w:color w:val="0070C0"/>
        <w:kern w:val="2"/>
        <w:szCs w:val="24"/>
        <w:lang w:eastAsia="zh-CN"/>
      </w:rPr>
      <w:t xml:space="preserve"> </w:t>
    </w:r>
    <w:r w:rsidRPr="00536395">
      <w:rPr>
        <w:rFonts w:eastAsia="SimSun" w:cs="Times New Roman"/>
        <w:b/>
        <w:color w:val="0070C0"/>
        <w:kern w:val="2"/>
        <w:szCs w:val="24"/>
        <w:lang w:eastAsia="zh-CN"/>
      </w:rPr>
      <w:fldChar w:fldCharType="begin"/>
    </w:r>
    <w:r w:rsidRPr="00536395">
      <w:rPr>
        <w:rFonts w:eastAsia="SimSun" w:cs="Times New Roman"/>
        <w:b/>
        <w:color w:val="0070C0"/>
        <w:kern w:val="2"/>
        <w:szCs w:val="24"/>
        <w:lang w:eastAsia="zh-CN"/>
      </w:rPr>
      <w:instrText xml:space="preserve"> PAGE   \* MERGEFORMAT </w:instrText>
    </w:r>
    <w:r w:rsidRPr="0053639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53639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CD99" w14:textId="77777777" w:rsidR="00F15DAF" w:rsidRDefault="00F15DAF" w:rsidP="00FA457A">
      <w:pPr>
        <w:spacing w:before="0" w:after="0" w:line="240" w:lineRule="auto"/>
      </w:pPr>
      <w:r>
        <w:separator/>
      </w:r>
    </w:p>
  </w:footnote>
  <w:footnote w:type="continuationSeparator" w:id="0">
    <w:p w14:paraId="76CD75BA" w14:textId="77777777" w:rsidR="00F15DAF" w:rsidRDefault="00F15DAF"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605D" w14:textId="77777777" w:rsidR="00536395" w:rsidRPr="00536395" w:rsidRDefault="00536395" w:rsidP="00536395">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536395">
      <w:rPr>
        <w:rFonts w:eastAsia="Calibri" w:cs="Times New Roman"/>
        <w:b/>
        <w:color w:val="00B0F0"/>
        <w:szCs w:val="24"/>
        <w:lang w:val="nl-NL"/>
      </w:rPr>
      <w:t>thuvienhoclieu</w:t>
    </w:r>
    <w:r w:rsidRPr="00536395">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E67"/>
    <w:multiLevelType w:val="hybridMultilevel"/>
    <w:tmpl w:val="AE8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A2D32"/>
    <w:multiLevelType w:val="hybridMultilevel"/>
    <w:tmpl w:val="19BA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9">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8033E"/>
    <w:multiLevelType w:val="hybridMultilevel"/>
    <w:tmpl w:val="DA9C3E86"/>
    <w:lvl w:ilvl="0" w:tplc="38EC1C52">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D4F27"/>
    <w:multiLevelType w:val="hybridMultilevel"/>
    <w:tmpl w:val="9C9C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FD6F21"/>
    <w:multiLevelType w:val="hybridMultilevel"/>
    <w:tmpl w:val="09C4EDF8"/>
    <w:lvl w:ilvl="0" w:tplc="2E0E2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8">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7"/>
  </w:num>
  <w:num w:numId="3">
    <w:abstractNumId w:val="19"/>
  </w:num>
  <w:num w:numId="4">
    <w:abstractNumId w:val="5"/>
  </w:num>
  <w:num w:numId="5">
    <w:abstractNumId w:val="15"/>
  </w:num>
  <w:num w:numId="6">
    <w:abstractNumId w:val="0"/>
  </w:num>
  <w:num w:numId="7">
    <w:abstractNumId w:val="11"/>
  </w:num>
  <w:num w:numId="8">
    <w:abstractNumId w:val="6"/>
  </w:num>
  <w:num w:numId="9">
    <w:abstractNumId w:val="2"/>
  </w:num>
  <w:num w:numId="10">
    <w:abstractNumId w:val="13"/>
  </w:num>
  <w:num w:numId="11">
    <w:abstractNumId w:val="16"/>
  </w:num>
  <w:num w:numId="12">
    <w:abstractNumId w:val="1"/>
  </w:num>
  <w:num w:numId="13">
    <w:abstractNumId w:val="4"/>
  </w:num>
  <w:num w:numId="14">
    <w:abstractNumId w:val="12"/>
  </w:num>
  <w:num w:numId="15">
    <w:abstractNumId w:val="18"/>
  </w:num>
  <w:num w:numId="16">
    <w:abstractNumId w:val="3"/>
  </w:num>
  <w:num w:numId="17">
    <w:abstractNumId w:val="9"/>
  </w:num>
  <w:num w:numId="18">
    <w:abstractNumId w:val="7"/>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31334"/>
    <w:rsid w:val="000B2BE6"/>
    <w:rsid w:val="000E7ED6"/>
    <w:rsid w:val="00100C44"/>
    <w:rsid w:val="00116C33"/>
    <w:rsid w:val="001466BE"/>
    <w:rsid w:val="001918BC"/>
    <w:rsid w:val="00194DC1"/>
    <w:rsid w:val="001B1BE1"/>
    <w:rsid w:val="001E00DA"/>
    <w:rsid w:val="002266AB"/>
    <w:rsid w:val="00285C92"/>
    <w:rsid w:val="002B1FED"/>
    <w:rsid w:val="002B51C7"/>
    <w:rsid w:val="002E16DA"/>
    <w:rsid w:val="002F35DD"/>
    <w:rsid w:val="0030550A"/>
    <w:rsid w:val="00315CB8"/>
    <w:rsid w:val="0032327A"/>
    <w:rsid w:val="00333550"/>
    <w:rsid w:val="00342703"/>
    <w:rsid w:val="00351BF5"/>
    <w:rsid w:val="003805AF"/>
    <w:rsid w:val="003A06DB"/>
    <w:rsid w:val="003C4C69"/>
    <w:rsid w:val="00403C23"/>
    <w:rsid w:val="00414FAF"/>
    <w:rsid w:val="004168C9"/>
    <w:rsid w:val="00536395"/>
    <w:rsid w:val="00551598"/>
    <w:rsid w:val="00576535"/>
    <w:rsid w:val="005813AA"/>
    <w:rsid w:val="005F497E"/>
    <w:rsid w:val="00614467"/>
    <w:rsid w:val="00621552"/>
    <w:rsid w:val="00637F27"/>
    <w:rsid w:val="00655FEF"/>
    <w:rsid w:val="00694AF9"/>
    <w:rsid w:val="006F0359"/>
    <w:rsid w:val="00710F90"/>
    <w:rsid w:val="00714254"/>
    <w:rsid w:val="00722F5F"/>
    <w:rsid w:val="00724CAD"/>
    <w:rsid w:val="007310EA"/>
    <w:rsid w:val="007B22BE"/>
    <w:rsid w:val="007D7913"/>
    <w:rsid w:val="007F6A34"/>
    <w:rsid w:val="008463EE"/>
    <w:rsid w:val="0092219A"/>
    <w:rsid w:val="00930A9B"/>
    <w:rsid w:val="00951072"/>
    <w:rsid w:val="00953ED4"/>
    <w:rsid w:val="009576F0"/>
    <w:rsid w:val="00957752"/>
    <w:rsid w:val="00964B4E"/>
    <w:rsid w:val="009654EE"/>
    <w:rsid w:val="009A08B8"/>
    <w:rsid w:val="009B77DB"/>
    <w:rsid w:val="009E2B5F"/>
    <w:rsid w:val="00A0026D"/>
    <w:rsid w:val="00A13B03"/>
    <w:rsid w:val="00A173F2"/>
    <w:rsid w:val="00A56818"/>
    <w:rsid w:val="00A61FCD"/>
    <w:rsid w:val="00A73098"/>
    <w:rsid w:val="00A83773"/>
    <w:rsid w:val="00A85B97"/>
    <w:rsid w:val="00AA7723"/>
    <w:rsid w:val="00AC7E7C"/>
    <w:rsid w:val="00AF70C9"/>
    <w:rsid w:val="00BA132B"/>
    <w:rsid w:val="00BD2C97"/>
    <w:rsid w:val="00BD4F07"/>
    <w:rsid w:val="00C019E7"/>
    <w:rsid w:val="00C12CB8"/>
    <w:rsid w:val="00C14049"/>
    <w:rsid w:val="00C86007"/>
    <w:rsid w:val="00CC0406"/>
    <w:rsid w:val="00CD3AB5"/>
    <w:rsid w:val="00D132B8"/>
    <w:rsid w:val="00D30DFE"/>
    <w:rsid w:val="00D62F8F"/>
    <w:rsid w:val="00D86909"/>
    <w:rsid w:val="00D91118"/>
    <w:rsid w:val="00DE4565"/>
    <w:rsid w:val="00E1119A"/>
    <w:rsid w:val="00E82FA2"/>
    <w:rsid w:val="00EF18B9"/>
    <w:rsid w:val="00F15DAF"/>
    <w:rsid w:val="00F323D5"/>
    <w:rsid w:val="00F517DC"/>
    <w:rsid w:val="00F844B5"/>
    <w:rsid w:val="00F87076"/>
    <w:rsid w:val="00F91D06"/>
    <w:rsid w:val="00FA457A"/>
    <w:rsid w:val="00FB52B0"/>
    <w:rsid w:val="00FE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554">
      <w:bodyDiv w:val="1"/>
      <w:marLeft w:val="0"/>
      <w:marRight w:val="0"/>
      <w:marTop w:val="0"/>
      <w:marBottom w:val="0"/>
      <w:divBdr>
        <w:top w:val="none" w:sz="0" w:space="0" w:color="auto"/>
        <w:left w:val="none" w:sz="0" w:space="0" w:color="auto"/>
        <w:bottom w:val="none" w:sz="0" w:space="0" w:color="auto"/>
        <w:right w:val="none" w:sz="0" w:space="0" w:color="auto"/>
      </w:divBdr>
    </w:div>
    <w:div w:id="82841165">
      <w:bodyDiv w:val="1"/>
      <w:marLeft w:val="0"/>
      <w:marRight w:val="0"/>
      <w:marTop w:val="0"/>
      <w:marBottom w:val="0"/>
      <w:divBdr>
        <w:top w:val="none" w:sz="0" w:space="0" w:color="auto"/>
        <w:left w:val="none" w:sz="0" w:space="0" w:color="auto"/>
        <w:bottom w:val="none" w:sz="0" w:space="0" w:color="auto"/>
        <w:right w:val="none" w:sz="0" w:space="0" w:color="auto"/>
      </w:divBdr>
    </w:div>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153188517">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473914767">
      <w:bodyDiv w:val="1"/>
      <w:marLeft w:val="0"/>
      <w:marRight w:val="0"/>
      <w:marTop w:val="0"/>
      <w:marBottom w:val="0"/>
      <w:divBdr>
        <w:top w:val="none" w:sz="0" w:space="0" w:color="auto"/>
        <w:left w:val="none" w:sz="0" w:space="0" w:color="auto"/>
        <w:bottom w:val="none" w:sz="0" w:space="0" w:color="auto"/>
        <w:right w:val="none" w:sz="0" w:space="0" w:color="auto"/>
      </w:divBdr>
    </w:div>
    <w:div w:id="479880413">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633221933">
      <w:bodyDiv w:val="1"/>
      <w:marLeft w:val="0"/>
      <w:marRight w:val="0"/>
      <w:marTop w:val="0"/>
      <w:marBottom w:val="0"/>
      <w:divBdr>
        <w:top w:val="none" w:sz="0" w:space="0" w:color="auto"/>
        <w:left w:val="none" w:sz="0" w:space="0" w:color="auto"/>
        <w:bottom w:val="none" w:sz="0" w:space="0" w:color="auto"/>
        <w:right w:val="none" w:sz="0" w:space="0" w:color="auto"/>
      </w:divBdr>
    </w:div>
    <w:div w:id="702483366">
      <w:bodyDiv w:val="1"/>
      <w:marLeft w:val="0"/>
      <w:marRight w:val="0"/>
      <w:marTop w:val="0"/>
      <w:marBottom w:val="0"/>
      <w:divBdr>
        <w:top w:val="none" w:sz="0" w:space="0" w:color="auto"/>
        <w:left w:val="none" w:sz="0" w:space="0" w:color="auto"/>
        <w:bottom w:val="none" w:sz="0" w:space="0" w:color="auto"/>
        <w:right w:val="none" w:sz="0" w:space="0" w:color="auto"/>
      </w:divBdr>
    </w:div>
    <w:div w:id="785739747">
      <w:bodyDiv w:val="1"/>
      <w:marLeft w:val="0"/>
      <w:marRight w:val="0"/>
      <w:marTop w:val="0"/>
      <w:marBottom w:val="0"/>
      <w:divBdr>
        <w:top w:val="none" w:sz="0" w:space="0" w:color="auto"/>
        <w:left w:val="none" w:sz="0" w:space="0" w:color="auto"/>
        <w:bottom w:val="none" w:sz="0" w:space="0" w:color="auto"/>
        <w:right w:val="none" w:sz="0" w:space="0" w:color="auto"/>
      </w:divBdr>
    </w:div>
    <w:div w:id="817266360">
      <w:bodyDiv w:val="1"/>
      <w:marLeft w:val="0"/>
      <w:marRight w:val="0"/>
      <w:marTop w:val="0"/>
      <w:marBottom w:val="0"/>
      <w:divBdr>
        <w:top w:val="none" w:sz="0" w:space="0" w:color="auto"/>
        <w:left w:val="none" w:sz="0" w:space="0" w:color="auto"/>
        <w:bottom w:val="none" w:sz="0" w:space="0" w:color="auto"/>
        <w:right w:val="none" w:sz="0" w:space="0" w:color="auto"/>
      </w:divBdr>
    </w:div>
    <w:div w:id="868106024">
      <w:bodyDiv w:val="1"/>
      <w:marLeft w:val="0"/>
      <w:marRight w:val="0"/>
      <w:marTop w:val="0"/>
      <w:marBottom w:val="0"/>
      <w:divBdr>
        <w:top w:val="none" w:sz="0" w:space="0" w:color="auto"/>
        <w:left w:val="none" w:sz="0" w:space="0" w:color="auto"/>
        <w:bottom w:val="none" w:sz="0" w:space="0" w:color="auto"/>
        <w:right w:val="none" w:sz="0" w:space="0" w:color="auto"/>
      </w:divBdr>
    </w:div>
    <w:div w:id="1017197785">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120300361">
      <w:bodyDiv w:val="1"/>
      <w:marLeft w:val="0"/>
      <w:marRight w:val="0"/>
      <w:marTop w:val="0"/>
      <w:marBottom w:val="0"/>
      <w:divBdr>
        <w:top w:val="none" w:sz="0" w:space="0" w:color="auto"/>
        <w:left w:val="none" w:sz="0" w:space="0" w:color="auto"/>
        <w:bottom w:val="none" w:sz="0" w:space="0" w:color="auto"/>
        <w:right w:val="none" w:sz="0" w:space="0" w:color="auto"/>
      </w:divBdr>
    </w:div>
    <w:div w:id="1219782866">
      <w:bodyDiv w:val="1"/>
      <w:marLeft w:val="0"/>
      <w:marRight w:val="0"/>
      <w:marTop w:val="0"/>
      <w:marBottom w:val="0"/>
      <w:divBdr>
        <w:top w:val="none" w:sz="0" w:space="0" w:color="auto"/>
        <w:left w:val="none" w:sz="0" w:space="0" w:color="auto"/>
        <w:bottom w:val="none" w:sz="0" w:space="0" w:color="auto"/>
        <w:right w:val="none" w:sz="0" w:space="0" w:color="auto"/>
      </w:divBdr>
    </w:div>
    <w:div w:id="1229537382">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587036294">
      <w:bodyDiv w:val="1"/>
      <w:marLeft w:val="0"/>
      <w:marRight w:val="0"/>
      <w:marTop w:val="0"/>
      <w:marBottom w:val="0"/>
      <w:divBdr>
        <w:top w:val="none" w:sz="0" w:space="0" w:color="auto"/>
        <w:left w:val="none" w:sz="0" w:space="0" w:color="auto"/>
        <w:bottom w:val="none" w:sz="0" w:space="0" w:color="auto"/>
        <w:right w:val="none" w:sz="0" w:space="0" w:color="auto"/>
      </w:divBdr>
    </w:div>
    <w:div w:id="1676953986">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18591768">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 w:id="2012174179">
      <w:bodyDiv w:val="1"/>
      <w:marLeft w:val="0"/>
      <w:marRight w:val="0"/>
      <w:marTop w:val="0"/>
      <w:marBottom w:val="0"/>
      <w:divBdr>
        <w:top w:val="none" w:sz="0" w:space="0" w:color="auto"/>
        <w:left w:val="none" w:sz="0" w:space="0" w:color="auto"/>
        <w:bottom w:val="none" w:sz="0" w:space="0" w:color="auto"/>
        <w:right w:val="none" w:sz="0" w:space="0" w:color="auto"/>
      </w:divBdr>
    </w:div>
    <w:div w:id="21075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2022-07-04T01:16:00Z</dcterms:created>
  <dcterms:modified xsi:type="dcterms:W3CDTF">2022-07-04T01:16:00Z</dcterms:modified>
</cp:coreProperties>
</file>