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Default="001F59BD" w:rsidP="00A72534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AF5E91">
        <w:rPr>
          <w:rFonts w:eastAsia="Times New Roman"/>
          <w:b/>
          <w:color w:val="00B0F0"/>
          <w:szCs w:val="24"/>
        </w:rPr>
        <w:t xml:space="preserve">MÔN </w:t>
      </w:r>
      <w:r w:rsidR="00DC122B">
        <w:rPr>
          <w:rFonts w:eastAsia="Times New Roman"/>
          <w:b/>
          <w:color w:val="00B0F0"/>
          <w:szCs w:val="24"/>
        </w:rPr>
        <w:t>ĐỊA LÝ</w:t>
      </w:r>
      <w:r w:rsidRPr="007A72C4">
        <w:rPr>
          <w:rFonts w:eastAsia="Times New Roman"/>
          <w:b/>
          <w:color w:val="00B0F0"/>
          <w:szCs w:val="24"/>
        </w:rPr>
        <w:t xml:space="preserve"> </w:t>
      </w:r>
      <w:r w:rsidR="00A72534">
        <w:rPr>
          <w:rFonts w:eastAsia="Times New Roman"/>
          <w:b/>
          <w:color w:val="00B0F0"/>
          <w:szCs w:val="24"/>
        </w:rPr>
        <w:t xml:space="preserve">10 </w:t>
      </w:r>
      <w:r w:rsidRPr="007A72C4">
        <w:rPr>
          <w:rFonts w:eastAsia="Times New Roman"/>
          <w:b/>
          <w:color w:val="00B0F0"/>
          <w:szCs w:val="24"/>
        </w:rPr>
        <w:t xml:space="preserve">BÀI </w:t>
      </w:r>
      <w:r w:rsidR="00A72534">
        <w:rPr>
          <w:rFonts w:eastAsia="Times New Roman"/>
          <w:b/>
          <w:color w:val="00B0F0"/>
          <w:szCs w:val="24"/>
        </w:rPr>
        <w:t>38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2115D1" w:rsidRDefault="00A72534" w:rsidP="00A72534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6F7DA7">
        <w:rPr>
          <w:rFonts w:eastAsia="Times New Roman"/>
          <w:b/>
          <w:color w:val="FF0000"/>
          <w:szCs w:val="24"/>
        </w:rPr>
        <w:t>THỰC HÀNH VIẾT BÁO CÁO NGẮN VỀ KÊNH ĐÀO XUY – Ê VÀ KÊNH ĐÀO PA –RA-MA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1:</w:t>
      </w:r>
      <w:r w:rsidRPr="006F7DA7">
        <w:rPr>
          <w:szCs w:val="24"/>
        </w:rPr>
        <w:t xml:space="preserve">  Tuyến đườ</w:t>
      </w:r>
      <w:r>
        <w:rPr>
          <w:szCs w:val="24"/>
        </w:rPr>
        <w:t>ng Ba-lik-pa-pan-</w:t>
      </w:r>
      <w:r w:rsidRPr="006F7DA7">
        <w:rPr>
          <w:szCs w:val="24"/>
        </w:rPr>
        <w:t>Rôt-tec-đam rút ngẳn đưạc bao nhiêu % so với đi vòng châu Phi?</w:t>
      </w:r>
    </w:p>
    <w:p w:rsidR="006F7DA7" w:rsidRPr="006F7DA7" w:rsidRDefault="006F7DA7" w:rsidP="006F7DA7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56.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66.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58.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68.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2:</w:t>
      </w:r>
      <w:r w:rsidRPr="006F7DA7">
        <w:rPr>
          <w:szCs w:val="24"/>
        </w:rPr>
        <w:t xml:space="preserve">  Phát biểu nào sau đây không đúng với vị trí của kênh đào Xuy-ê?</w:t>
      </w:r>
    </w:p>
    <w:p w:rsidR="006F7DA7" w:rsidRPr="006F7DA7" w:rsidRDefault="006F7DA7" w:rsidP="006F7DA7">
      <w:pPr>
        <w:tabs>
          <w:tab w:val="left" w:pos="5136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Cắt ngang qua eo đất Xuy-ê.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Nằm ở Đông Bắc châu Phi.</w:t>
      </w:r>
    </w:p>
    <w:p w:rsidR="006F7DA7" w:rsidRPr="006F7DA7" w:rsidRDefault="006F7DA7" w:rsidP="006F7DA7">
      <w:pPr>
        <w:tabs>
          <w:tab w:val="left" w:pos="5136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Nối Biển Đỏ với Địa Trung Hải.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Kênh Xuy-ê không cần âu tàu.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3:</w:t>
      </w:r>
      <w:r w:rsidRPr="006F7DA7">
        <w:rPr>
          <w:szCs w:val="24"/>
        </w:rPr>
        <w:t xml:space="preserve"> Tuyến đường Ô</w:t>
      </w:r>
      <w:r>
        <w:rPr>
          <w:szCs w:val="24"/>
        </w:rPr>
        <w:t>-đét-xa-</w:t>
      </w:r>
      <w:r w:rsidRPr="006F7DA7">
        <w:rPr>
          <w:szCs w:val="24"/>
        </w:rPr>
        <w:t>Mun-bai (Bom-bay) rút ngắn được bao nhiêu % so vớ đi vòng châu Phi</w:t>
      </w:r>
    </w:p>
    <w:p w:rsidR="006F7DA7" w:rsidRPr="006F7DA7" w:rsidRDefault="006F7DA7" w:rsidP="006F7DA7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65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57.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67.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59.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4:</w:t>
      </w:r>
      <w:r w:rsidRPr="006F7DA7">
        <w:rPr>
          <w:szCs w:val="24"/>
        </w:rPr>
        <w:t xml:space="preserve"> Tuyến đường Mi-na-al </w:t>
      </w:r>
      <w:r>
        <w:rPr>
          <w:szCs w:val="24"/>
        </w:rPr>
        <w:t>A-hma-đi-</w:t>
      </w:r>
      <w:r w:rsidRPr="006F7DA7">
        <w:rPr>
          <w:szCs w:val="24"/>
        </w:rPr>
        <w:t>Giê-noa rút ngắn được bao nhiêu % so với đi vòng châu Phi?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>
        <w:rPr>
          <w:szCs w:val="24"/>
        </w:rPr>
        <w:t xml:space="preserve">  </w:t>
      </w: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 xml:space="preserve">50     </w:t>
      </w:r>
      <w:r w:rsidRPr="006F7DA7">
        <w:rPr>
          <w:szCs w:val="24"/>
        </w:rPr>
        <w:tab/>
      </w:r>
      <w:r>
        <w:rPr>
          <w:szCs w:val="24"/>
        </w:rPr>
        <w:t xml:space="preserve">         </w:t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51</w:t>
      </w:r>
      <w:r w:rsidRPr="006F7DA7">
        <w:rPr>
          <w:szCs w:val="24"/>
        </w:rPr>
        <w:tab/>
        <w:t xml:space="preserve">              </w:t>
      </w:r>
      <w:r>
        <w:rPr>
          <w:szCs w:val="24"/>
        </w:rPr>
        <w:t xml:space="preserve"> </w:t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52</w:t>
      </w:r>
      <w:r w:rsidRPr="006F7DA7">
        <w:rPr>
          <w:szCs w:val="24"/>
        </w:rPr>
        <w:tab/>
      </w:r>
      <w:r>
        <w:rPr>
          <w:szCs w:val="24"/>
        </w:rPr>
        <w:t xml:space="preserve">              </w:t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53.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5:</w:t>
      </w:r>
      <w:r w:rsidRPr="006F7DA7">
        <w:rPr>
          <w:szCs w:val="24"/>
        </w:rPr>
        <w:t xml:space="preserve"> Tuyến đườ</w:t>
      </w:r>
      <w:r>
        <w:rPr>
          <w:szCs w:val="24"/>
        </w:rPr>
        <w:t>ng Ba-lik-pa-pan-</w:t>
      </w:r>
      <w:r w:rsidRPr="006F7DA7">
        <w:rPr>
          <w:szCs w:val="24"/>
        </w:rPr>
        <w:t>Ban-ti-mo rút ngẳn đưạc bao nhiêu % so với đi vòng châu Phi?</w:t>
      </w:r>
    </w:p>
    <w:p w:rsidR="006F7DA7" w:rsidRPr="006F7DA7" w:rsidRDefault="006F7DA7" w:rsidP="006F7DA7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26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27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28.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29.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6:</w:t>
      </w:r>
      <w:r w:rsidRPr="006F7DA7">
        <w:rPr>
          <w:szCs w:val="24"/>
        </w:rPr>
        <w:t xml:space="preserve"> Tuyến đườ</w:t>
      </w:r>
      <w:r>
        <w:rPr>
          <w:szCs w:val="24"/>
        </w:rPr>
        <w:t>ng Ba-lik-pa-pan-</w:t>
      </w:r>
      <w:r w:rsidRPr="006F7DA7">
        <w:rPr>
          <w:szCs w:val="24"/>
        </w:rPr>
        <w:t>Rôt-tec-đam rút ngẳn đưạc bao nhiêu % so vói đi vòng châu Phi?</w:t>
      </w:r>
    </w:p>
    <w:p w:rsidR="006F7DA7" w:rsidRDefault="006F7DA7" w:rsidP="006F7DA7">
      <w:pPr>
        <w:spacing w:before="60"/>
        <w:jc w:val="both"/>
        <w:rPr>
          <w:szCs w:val="24"/>
        </w:rPr>
      </w:pPr>
      <w:r>
        <w:rPr>
          <w:szCs w:val="24"/>
        </w:rPr>
        <w:t xml:space="preserve">  </w:t>
      </w: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23</w:t>
      </w:r>
      <w:r w:rsidRPr="006F7DA7">
        <w:rPr>
          <w:szCs w:val="24"/>
        </w:rPr>
        <w:tab/>
      </w:r>
      <w:r>
        <w:rPr>
          <w:szCs w:val="24"/>
        </w:rPr>
        <w:t xml:space="preserve">            </w:t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24</w:t>
      </w:r>
      <w:r w:rsidRPr="006F7DA7">
        <w:rPr>
          <w:szCs w:val="24"/>
        </w:rPr>
        <w:tab/>
      </w:r>
      <w:r>
        <w:rPr>
          <w:szCs w:val="24"/>
        </w:rPr>
        <w:t xml:space="preserve">               </w:t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25</w:t>
      </w:r>
      <w:r>
        <w:rPr>
          <w:szCs w:val="24"/>
        </w:rPr>
        <w:t xml:space="preserve">                </w:t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26</w:t>
      </w:r>
    </w:p>
    <w:p w:rsid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7:</w:t>
      </w:r>
      <w:r w:rsidRPr="006F7DA7">
        <w:rPr>
          <w:szCs w:val="24"/>
        </w:rPr>
        <w:t xml:space="preserve"> Sự hoạt động đều đặn của kênh Xuy-ê mang lại lợi ích gì sau đây cho ngành hảng hải thế giới? </w:t>
      </w:r>
    </w:p>
    <w:p w:rsidR="006F7DA7" w:rsidRDefault="006F7DA7" w:rsidP="006F7DA7">
      <w:pPr>
        <w:spacing w:before="60"/>
        <w:jc w:val="both"/>
        <w:rPr>
          <w:szCs w:val="24"/>
        </w:rPr>
      </w:pPr>
      <w:r>
        <w:rPr>
          <w:szCs w:val="24"/>
        </w:rPr>
        <w:t xml:space="preserve">  </w:t>
      </w: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 xml:space="preserve">Rút ngắn lộ trình hàng hải giữạ Tây Âu, Bắc Mĩ với Tây Á và Đông Nam </w:t>
      </w:r>
    </w:p>
    <w:p w:rsidR="006F7DA7" w:rsidRDefault="006F7DA7" w:rsidP="006F7DA7">
      <w:pPr>
        <w:spacing w:before="60"/>
        <w:jc w:val="both"/>
        <w:rPr>
          <w:szCs w:val="24"/>
        </w:rPr>
      </w:pPr>
      <w:r>
        <w:rPr>
          <w:szCs w:val="24"/>
        </w:rPr>
        <w:t xml:space="preserve">  </w:t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Chuyên chở đầu mỏ và sản phẩm dầu từ lục địa này xuyên sang lục địa khác</w:t>
      </w:r>
    </w:p>
    <w:p w:rsidR="006F7DA7" w:rsidRDefault="006F7DA7" w:rsidP="006F7DA7">
      <w:pPr>
        <w:spacing w:before="60"/>
        <w:jc w:val="both"/>
        <w:rPr>
          <w:szCs w:val="24"/>
        </w:rPr>
      </w:pPr>
      <w:r>
        <w:rPr>
          <w:szCs w:val="24"/>
        </w:rPr>
        <w:t xml:space="preserve">  </w:t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Hằng năm mang lại cho Ai Cập một nguồn thu hàng tỉ đô la từ vận chuyển.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>
        <w:rPr>
          <w:szCs w:val="24"/>
        </w:rPr>
        <w:t xml:space="preserve">  </w:t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Làm xích lại các vùng công nghiệp với các vùng nhiên, nguyên liệu giàu có.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8:</w:t>
      </w:r>
      <w:r w:rsidRPr="006F7DA7">
        <w:rPr>
          <w:szCs w:val="24"/>
        </w:rPr>
        <w:t xml:space="preserve">  Tổn thất kinh tế khi kênh đào bị đóng cửa không phải là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Giá thành vận chuyển hàng giữa hai thị trường cliâu Âu và châu Á tăng lên.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 xml:space="preserve">Hành hình bất </w:t>
      </w:r>
      <w:r w:rsidR="007333AA">
        <w:rPr>
          <w:szCs w:val="24"/>
        </w:rPr>
        <w:t>tr</w:t>
      </w:r>
      <w:bookmarkStart w:id="0" w:name="_GoBack"/>
      <w:bookmarkEnd w:id="0"/>
      <w:r w:rsidRPr="006F7DA7">
        <w:rPr>
          <w:szCs w:val="24"/>
        </w:rPr>
        <w:t>ắc hơn vì phải vòng qua Nam Phi có nhiêu sóng to, gió dữ.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Ai Cập mất một nguồn thu nhập khá lớn từ thuế hải quan và khách du lịch.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Nền kinh tế các nước đế quốc phương Tây, nhất là Anh gặp nhiều khó khăn.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9:</w:t>
      </w:r>
      <w:r w:rsidRPr="006F7DA7">
        <w:rPr>
          <w:szCs w:val="24"/>
        </w:rPr>
        <w:t xml:space="preserve"> Phát biểu nào sau đây không đúng với vị trí của kênh đào Pa-na-ma?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Nằm ở vị trí cực Nam của eo đất Trung Mĩ.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Nối Đại Tây Dương với Thái Bình Dương,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Cắt qua eo đất Pa-na-ma chiều rộng 50 km.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Ở mỗi đầu phải có ba đoạn phải xây âu tàu.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10:</w:t>
      </w:r>
      <w:r w:rsidRPr="006F7DA7">
        <w:rPr>
          <w:szCs w:val="24"/>
        </w:rPr>
        <w:t xml:space="preserve"> Tuyến đườ</w:t>
      </w:r>
      <w:r>
        <w:rPr>
          <w:szCs w:val="24"/>
        </w:rPr>
        <w:t>ng NiuI-ooc-Xan</w:t>
      </w:r>
      <w:r w:rsidRPr="006F7DA7">
        <w:rPr>
          <w:szCs w:val="24"/>
        </w:rPr>
        <w:t>Phran-xi-xcô rút ngắn được bao nhiêu % so với đi vòng Nam Mĩ?</w:t>
      </w:r>
    </w:p>
    <w:p w:rsidR="006F7DA7" w:rsidRPr="006F7DA7" w:rsidRDefault="006F7DA7" w:rsidP="006F7DA7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60.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61.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62.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63.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11:</w:t>
      </w:r>
      <w:r w:rsidRPr="006F7DA7">
        <w:rPr>
          <w:szCs w:val="24"/>
        </w:rPr>
        <w:t xml:space="preserve"> Tuyến đườ</w:t>
      </w:r>
      <w:r>
        <w:rPr>
          <w:szCs w:val="24"/>
        </w:rPr>
        <w:t>ng Niu I-ooc-</w:t>
      </w:r>
      <w:r w:rsidRPr="006F7DA7">
        <w:rPr>
          <w:szCs w:val="24"/>
        </w:rPr>
        <w:t>Van-cu-vơ rút ngắn được bao nhiêu % so với đi vòng Nam Mĩ?</w:t>
      </w:r>
    </w:p>
    <w:p w:rsidR="006F7DA7" w:rsidRPr="006F7DA7" w:rsidRDefault="006F7DA7" w:rsidP="006F7DA7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55.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56.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57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58.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12:</w:t>
      </w:r>
      <w:r w:rsidRPr="006F7DA7">
        <w:rPr>
          <w:szCs w:val="24"/>
        </w:rPr>
        <w:t xml:space="preserve"> Tuyến đườ</w:t>
      </w:r>
      <w:r>
        <w:rPr>
          <w:szCs w:val="24"/>
        </w:rPr>
        <w:t>ng Niu I-ooc-</w:t>
      </w:r>
      <w:r w:rsidRPr="006F7DA7">
        <w:rPr>
          <w:szCs w:val="24"/>
        </w:rPr>
        <w:t>Xin-ga-po ngắn được bao nhiêu % so với đi vòng Nam Mĩ?</w:t>
      </w:r>
    </w:p>
    <w:p w:rsidR="006F7DA7" w:rsidRPr="006F7DA7" w:rsidRDefault="006F7DA7" w:rsidP="006F7DA7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10.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11.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12.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13.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13:</w:t>
      </w:r>
      <w:r w:rsidRPr="006F7DA7">
        <w:rPr>
          <w:szCs w:val="24"/>
        </w:rPr>
        <w:t xml:space="preserve"> Lợi ích nào sau đây không đúng với sự hoạt động đều đặn của kênh Pa-na-ma?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Rút ngắn lộ ừình hàng hải giữa bờ Đại Tây Dương và bờ Thái Bình Dương.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Chuyên chở dầu mỏ và sản phẩm dầu từ lục địa này xuyên sang lục địa khác.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Liên kết kinh tế và tình hữu nghị giữa các nước hai bờ đông tây của Mĩ La tinh.</w:t>
      </w:r>
    </w:p>
    <w:p w:rsidR="006F7DA7" w:rsidRPr="006F7DA7" w:rsidRDefault="006F7DA7" w:rsidP="006F7DA7">
      <w:pPr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Làm xích lại gần gũi hai bờ đông và tây của Hoa Kì cả về kinh tế lẫn quân sự.</w:t>
      </w:r>
    </w:p>
    <w:p w:rsidR="006F7DA7" w:rsidRPr="006F7DA7" w:rsidRDefault="006F7DA7" w:rsidP="006F7DA7">
      <w:pPr>
        <w:spacing w:before="60"/>
        <w:jc w:val="both"/>
        <w:rPr>
          <w:szCs w:val="24"/>
        </w:rPr>
      </w:pPr>
      <w:r w:rsidRPr="006F7DA7">
        <w:rPr>
          <w:b/>
          <w:color w:val="0000FF"/>
          <w:szCs w:val="24"/>
        </w:rPr>
        <w:t>Câu 14:</w:t>
      </w:r>
      <w:r w:rsidRPr="006F7DA7">
        <w:rPr>
          <w:szCs w:val="24"/>
        </w:rPr>
        <w:t xml:space="preserve"> Hoa Kì trao trả hoàn toàn kênh Pa-na-ma cho nhân dân Pa-na-ma vào năm nào?</w:t>
      </w:r>
    </w:p>
    <w:p w:rsidR="006F7DA7" w:rsidRPr="006F7DA7" w:rsidRDefault="006F7DA7" w:rsidP="006F7DA7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 1996.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1997.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1998.</w:t>
      </w:r>
      <w:r w:rsidRPr="006F7DA7">
        <w:rPr>
          <w:szCs w:val="24"/>
        </w:rPr>
        <w:tab/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1999.</w:t>
      </w:r>
    </w:p>
    <w:p w:rsidR="006F7DA7" w:rsidRPr="006F7DA7" w:rsidRDefault="006F7DA7" w:rsidP="006F7DA7">
      <w:pPr>
        <w:shd w:val="clear" w:color="auto" w:fill="FFFFFF"/>
        <w:spacing w:line="405" w:lineRule="atLeast"/>
        <w:ind w:right="48"/>
        <w:jc w:val="both"/>
        <w:outlineLvl w:val="4"/>
        <w:rPr>
          <w:szCs w:val="24"/>
        </w:rPr>
      </w:pPr>
      <w:r w:rsidRPr="006F7DA7">
        <w:rPr>
          <w:b/>
          <w:color w:val="0000FF"/>
          <w:szCs w:val="24"/>
        </w:rPr>
        <w:t>Câu 15:</w:t>
      </w:r>
      <w:r w:rsidRPr="006F7DA7">
        <w:rPr>
          <w:szCs w:val="24"/>
        </w:rPr>
        <w:t xml:space="preserve"> Tại sao tàu qua kênh Xuy-ê không cần âu tàu như ở kênh Pa-na-ma ?</w:t>
      </w:r>
    </w:p>
    <w:p w:rsidR="006F7DA7" w:rsidRPr="006F7DA7" w:rsidRDefault="006F7DA7" w:rsidP="006F7DA7">
      <w:pPr>
        <w:shd w:val="clear" w:color="auto" w:fill="FFFFFF"/>
        <w:spacing w:line="405" w:lineRule="atLeast"/>
        <w:ind w:left="48" w:right="48"/>
        <w:jc w:val="both"/>
        <w:outlineLvl w:val="4"/>
        <w:rPr>
          <w:szCs w:val="24"/>
        </w:rPr>
      </w:pPr>
      <w:r w:rsidRPr="006F7DA7">
        <w:rPr>
          <w:szCs w:val="24"/>
        </w:rPr>
        <w:lastRenderedPageBreak/>
        <w:t xml:space="preserve">   </w:t>
      </w:r>
      <w:r w:rsidRPr="006F7DA7">
        <w:rPr>
          <w:b/>
          <w:color w:val="3366FF"/>
          <w:szCs w:val="24"/>
        </w:rPr>
        <w:t xml:space="preserve">A. </w:t>
      </w:r>
      <w:r w:rsidRPr="006F7DA7">
        <w:rPr>
          <w:szCs w:val="24"/>
        </w:rPr>
        <w:t>Do kênh được đào sâu, rộng hơn.</w:t>
      </w:r>
    </w:p>
    <w:p w:rsidR="006F7DA7" w:rsidRPr="006F7DA7" w:rsidRDefault="006F7DA7" w:rsidP="006F7DA7">
      <w:pPr>
        <w:shd w:val="clear" w:color="auto" w:fill="FFFFFF"/>
        <w:rPr>
          <w:szCs w:val="24"/>
        </w:rPr>
      </w:pPr>
      <w:r w:rsidRPr="006F7DA7">
        <w:rPr>
          <w:szCs w:val="24"/>
        </w:rPr>
        <w:t xml:space="preserve"> </w:t>
      </w:r>
      <w:r w:rsidR="004D724E">
        <w:rPr>
          <w:szCs w:val="24"/>
        </w:rPr>
        <w:t xml:space="preserve">  </w:t>
      </w:r>
      <w:r w:rsidRPr="006F7DA7">
        <w:rPr>
          <w:b/>
          <w:color w:val="3366FF"/>
          <w:szCs w:val="24"/>
        </w:rPr>
        <w:t xml:space="preserve">B. </w:t>
      </w:r>
      <w:r w:rsidRPr="006F7DA7">
        <w:rPr>
          <w:szCs w:val="24"/>
        </w:rPr>
        <w:t>Do các tàu được đầu tư kĩ thuật tốt hơn.</w:t>
      </w:r>
    </w:p>
    <w:p w:rsidR="006F7DA7" w:rsidRPr="006F7DA7" w:rsidRDefault="006F7DA7" w:rsidP="006F7DA7">
      <w:pPr>
        <w:shd w:val="clear" w:color="auto" w:fill="FFFFFF"/>
        <w:rPr>
          <w:szCs w:val="24"/>
        </w:rPr>
      </w:pPr>
      <w:r w:rsidRPr="006F7DA7">
        <w:rPr>
          <w:szCs w:val="24"/>
        </w:rPr>
        <w:t xml:space="preserve">   </w:t>
      </w:r>
      <w:r w:rsidRPr="006F7DA7">
        <w:rPr>
          <w:b/>
          <w:color w:val="3366FF"/>
          <w:szCs w:val="24"/>
        </w:rPr>
        <w:t xml:space="preserve">C. </w:t>
      </w:r>
      <w:r w:rsidRPr="006F7DA7">
        <w:rPr>
          <w:szCs w:val="24"/>
        </w:rPr>
        <w:t>Do mực nước biển ở Địa Trung Hải và vịnh Xuy-ê gần như bằng nhau.</w:t>
      </w:r>
    </w:p>
    <w:p w:rsidR="006F7DA7" w:rsidRPr="006F7DA7" w:rsidRDefault="006F7DA7" w:rsidP="006F7DA7">
      <w:pPr>
        <w:rPr>
          <w:color w:val="FFFFFF"/>
          <w:szCs w:val="24"/>
        </w:rPr>
      </w:pPr>
      <w:r w:rsidRPr="006F7DA7">
        <w:rPr>
          <w:szCs w:val="24"/>
        </w:rPr>
        <w:t xml:space="preserve"> </w:t>
      </w:r>
      <w:r w:rsidR="004D724E">
        <w:rPr>
          <w:szCs w:val="24"/>
        </w:rPr>
        <w:t xml:space="preserve">  </w:t>
      </w:r>
      <w:r w:rsidRPr="006F7DA7">
        <w:rPr>
          <w:b/>
          <w:color w:val="3366FF"/>
          <w:szCs w:val="24"/>
        </w:rPr>
        <w:t xml:space="preserve">D. </w:t>
      </w:r>
      <w:r w:rsidRPr="006F7DA7">
        <w:rPr>
          <w:szCs w:val="24"/>
        </w:rPr>
        <w:t>Tất cả đều đúng</w:t>
      </w:r>
      <w:r w:rsidRPr="006F7DA7">
        <w:rPr>
          <w:color w:val="FFFFFF"/>
          <w:szCs w:val="24"/>
        </w:rPr>
        <w:t>----------------------------------------------</w:t>
      </w:r>
    </w:p>
    <w:p w:rsidR="006F7DA7" w:rsidRPr="006F7DA7" w:rsidRDefault="006F7DA7" w:rsidP="006F7DA7">
      <w:pPr>
        <w:jc w:val="center"/>
        <w:rPr>
          <w:szCs w:val="24"/>
        </w:rPr>
      </w:pPr>
      <w:r w:rsidRPr="006F7DA7">
        <w:rPr>
          <w:szCs w:val="24"/>
        </w:rPr>
        <w:t>----------- HẾT ----------</w:t>
      </w:r>
    </w:p>
    <w:p w:rsidR="006F7DA7" w:rsidRPr="006F7DA7" w:rsidRDefault="006F7DA7" w:rsidP="006F7DA7">
      <w:pPr>
        <w:rPr>
          <w:szCs w:val="24"/>
        </w:rPr>
      </w:pPr>
    </w:p>
    <w:p w:rsidR="006F7DA7" w:rsidRPr="006F7DA7" w:rsidRDefault="006F7DA7" w:rsidP="006F7DA7">
      <w:pPr>
        <w:jc w:val="center"/>
        <w:rPr>
          <w:b/>
          <w:color w:val="FF0000"/>
          <w:szCs w:val="24"/>
        </w:rPr>
      </w:pPr>
      <w:r w:rsidRPr="006F7DA7">
        <w:rPr>
          <w:b/>
          <w:color w:val="FF0000"/>
          <w:szCs w:val="24"/>
        </w:rPr>
        <w:t>ĐÁP ÁN</w:t>
      </w:r>
    </w:p>
    <w:p w:rsidR="006F7DA7" w:rsidRPr="006F7DA7" w:rsidRDefault="006F7DA7" w:rsidP="006F7DA7">
      <w:pPr>
        <w:jc w:val="center"/>
        <w:rPr>
          <w:b/>
          <w:color w:val="FF0000"/>
          <w:szCs w:val="24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86"/>
        <w:gridCol w:w="1688"/>
        <w:gridCol w:w="1688"/>
        <w:gridCol w:w="1688"/>
        <w:gridCol w:w="1688"/>
        <w:gridCol w:w="1688"/>
      </w:tblGrid>
      <w:tr w:rsidR="006F7DA7" w:rsidRPr="006F7DA7" w:rsidTr="009D292B">
        <w:trPr>
          <w:trHeight w:val="304"/>
        </w:trPr>
        <w:tc>
          <w:tcPr>
            <w:tcW w:w="1686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CÂU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ĐA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CÂU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ĐA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CÂU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ĐA</w:t>
            </w:r>
          </w:p>
        </w:tc>
      </w:tr>
      <w:tr w:rsidR="006F7DA7" w:rsidRPr="006F7DA7" w:rsidTr="009D292B">
        <w:trPr>
          <w:trHeight w:val="251"/>
        </w:trPr>
        <w:tc>
          <w:tcPr>
            <w:tcW w:w="1686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1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6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11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C</w:t>
            </w:r>
          </w:p>
        </w:tc>
      </w:tr>
      <w:tr w:rsidR="006F7DA7" w:rsidRPr="006F7DA7" w:rsidTr="009D292B">
        <w:trPr>
          <w:trHeight w:val="232"/>
        </w:trPr>
        <w:tc>
          <w:tcPr>
            <w:tcW w:w="1686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2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7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12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C</w:t>
            </w:r>
          </w:p>
        </w:tc>
      </w:tr>
      <w:tr w:rsidR="006F7DA7" w:rsidRPr="006F7DA7" w:rsidTr="009D292B">
        <w:trPr>
          <w:trHeight w:val="251"/>
        </w:trPr>
        <w:tc>
          <w:tcPr>
            <w:tcW w:w="1686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8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13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B</w:t>
            </w:r>
          </w:p>
        </w:tc>
      </w:tr>
      <w:tr w:rsidR="006F7DA7" w:rsidRPr="006F7DA7" w:rsidTr="009D292B">
        <w:trPr>
          <w:trHeight w:val="251"/>
        </w:trPr>
        <w:tc>
          <w:tcPr>
            <w:tcW w:w="1686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4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C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9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D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14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D</w:t>
            </w:r>
          </w:p>
        </w:tc>
      </w:tr>
      <w:tr w:rsidR="006F7DA7" w:rsidRPr="006F7DA7" w:rsidTr="009D292B">
        <w:trPr>
          <w:trHeight w:val="232"/>
        </w:trPr>
        <w:tc>
          <w:tcPr>
            <w:tcW w:w="1686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C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10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A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15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F7DA7" w:rsidRPr="006F7DA7" w:rsidRDefault="006F7DA7" w:rsidP="009D292B">
            <w:pPr>
              <w:rPr>
                <w:color w:val="0070C0"/>
                <w:szCs w:val="24"/>
              </w:rPr>
            </w:pPr>
            <w:r w:rsidRPr="006F7DA7">
              <w:rPr>
                <w:color w:val="0070C0"/>
                <w:szCs w:val="24"/>
              </w:rPr>
              <w:t>C</w:t>
            </w:r>
          </w:p>
        </w:tc>
      </w:tr>
    </w:tbl>
    <w:p w:rsidR="006F7DA7" w:rsidRPr="006F7DA7" w:rsidRDefault="006F7DA7" w:rsidP="006F7DA7">
      <w:pPr>
        <w:ind w:firstLine="283"/>
        <w:jc w:val="both"/>
        <w:rPr>
          <w:color w:val="0070C0"/>
        </w:rPr>
      </w:pPr>
    </w:p>
    <w:p w:rsidR="006F7DA7" w:rsidRPr="006F7DA7" w:rsidRDefault="006F7DA7" w:rsidP="00A72534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</w:p>
    <w:sectPr w:rsidR="006F7DA7" w:rsidRPr="006F7DA7" w:rsidSect="000F55F7">
      <w:headerReference w:type="default" r:id="rId7"/>
      <w:footerReference w:type="default" r:id="rId8"/>
      <w:pgSz w:w="12240" w:h="15840"/>
      <w:pgMar w:top="426" w:right="900" w:bottom="426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3" w:rsidRDefault="00F36543">
      <w:r>
        <w:separator/>
      </w:r>
    </w:p>
  </w:endnote>
  <w:endnote w:type="continuationSeparator" w:id="0">
    <w:p w:rsidR="00F36543" w:rsidRDefault="00F3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15" w:rsidRPr="008F0C4A" w:rsidRDefault="009B5815" w:rsidP="009B5815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</w:t>
    </w:r>
    <w:r w:rsidRPr="008F0C4A">
      <w:rPr>
        <w:b/>
        <w:color w:val="00B0F0"/>
        <w:sz w:val="24"/>
        <w:szCs w:val="24"/>
        <w:lang w:val="nl-NL"/>
      </w:rPr>
      <w:t>www.thuvienhoclieu</w:t>
    </w:r>
    <w:r w:rsidRPr="008F0C4A">
      <w:rPr>
        <w:b/>
        <w:color w:val="FF0000"/>
        <w:sz w:val="24"/>
        <w:szCs w:val="24"/>
        <w:lang w:val="nl-NL"/>
      </w:rPr>
      <w:t>.com</w:t>
    </w:r>
    <w:r w:rsidRPr="008F0C4A">
      <w:rPr>
        <w:rFonts w:eastAsiaTheme="majorEastAsia"/>
        <w:sz w:val="24"/>
        <w:szCs w:val="24"/>
      </w:rPr>
      <w:ptab w:relativeTo="margin" w:alignment="right" w:leader="none"/>
    </w:r>
    <w:r w:rsidRPr="008F0C4A">
      <w:rPr>
        <w:rFonts w:eastAsiaTheme="majorEastAsia"/>
        <w:sz w:val="24"/>
        <w:szCs w:val="24"/>
      </w:rPr>
      <w:t xml:space="preserve">Trang </w:t>
    </w:r>
    <w:r w:rsidRPr="008F0C4A">
      <w:rPr>
        <w:rFonts w:eastAsiaTheme="minorEastAsia"/>
        <w:sz w:val="24"/>
        <w:szCs w:val="24"/>
      </w:rPr>
      <w:fldChar w:fldCharType="begin"/>
    </w:r>
    <w:r w:rsidRPr="008F0C4A">
      <w:rPr>
        <w:sz w:val="24"/>
        <w:szCs w:val="24"/>
      </w:rPr>
      <w:instrText xml:space="preserve"> PAGE   \* MERGEFORMAT </w:instrText>
    </w:r>
    <w:r w:rsidRPr="008F0C4A">
      <w:rPr>
        <w:rFonts w:eastAsiaTheme="minorEastAsia"/>
        <w:sz w:val="24"/>
        <w:szCs w:val="24"/>
      </w:rPr>
      <w:fldChar w:fldCharType="separate"/>
    </w:r>
    <w:r w:rsidR="007333AA" w:rsidRPr="007333AA">
      <w:rPr>
        <w:rFonts w:eastAsiaTheme="majorEastAsia"/>
        <w:noProof/>
        <w:sz w:val="24"/>
        <w:szCs w:val="24"/>
      </w:rPr>
      <w:t>1</w:t>
    </w:r>
    <w:r w:rsidRPr="008F0C4A">
      <w:rPr>
        <w:rFonts w:eastAsiaTheme="majorEastAsia"/>
        <w:noProof/>
        <w:sz w:val="24"/>
        <w:szCs w:val="24"/>
      </w:rPr>
      <w:fldChar w:fldCharType="end"/>
    </w:r>
  </w:p>
  <w:p w:rsidR="009B5815" w:rsidRPr="008F0C4A" w:rsidRDefault="009B5815" w:rsidP="009B5815">
    <w:pPr>
      <w:pStyle w:val="Footer"/>
    </w:pPr>
  </w:p>
  <w:p w:rsidR="009059D3" w:rsidRPr="009B5815" w:rsidRDefault="009059D3" w:rsidP="009B5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3" w:rsidRDefault="00F36543">
      <w:r>
        <w:separator/>
      </w:r>
    </w:p>
  </w:footnote>
  <w:footnote w:type="continuationSeparator" w:id="0">
    <w:p w:rsidR="00F36543" w:rsidRDefault="00F3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9B5815" w:rsidP="00A6282C">
    <w:pPr>
      <w:pStyle w:val="Header"/>
      <w:jc w:val="center"/>
      <w:rPr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</w:t>
    </w:r>
    <w:r w:rsidR="009059D3" w:rsidRPr="00FF14DA">
      <w:rPr>
        <w:b/>
        <w:color w:val="00B0F0"/>
        <w:sz w:val="24"/>
        <w:szCs w:val="24"/>
        <w:lang w:val="nl-NL"/>
      </w:rPr>
      <w:t>www.thuvienhoclieu</w:t>
    </w:r>
    <w:r w:rsidR="009059D3"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9D9"/>
    <w:multiLevelType w:val="multilevel"/>
    <w:tmpl w:val="D628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21A8"/>
    <w:multiLevelType w:val="multilevel"/>
    <w:tmpl w:val="CE46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44536"/>
    <w:multiLevelType w:val="multilevel"/>
    <w:tmpl w:val="D9D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F6786"/>
    <w:multiLevelType w:val="multilevel"/>
    <w:tmpl w:val="7DEC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754E9"/>
    <w:multiLevelType w:val="multilevel"/>
    <w:tmpl w:val="4F02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F12B9"/>
    <w:multiLevelType w:val="multilevel"/>
    <w:tmpl w:val="FB08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80F9B"/>
    <w:multiLevelType w:val="multilevel"/>
    <w:tmpl w:val="9CC6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7157F"/>
    <w:multiLevelType w:val="multilevel"/>
    <w:tmpl w:val="D874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76109"/>
    <w:multiLevelType w:val="multilevel"/>
    <w:tmpl w:val="E05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57B64"/>
    <w:multiLevelType w:val="multilevel"/>
    <w:tmpl w:val="EA94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247CE"/>
    <w:multiLevelType w:val="multilevel"/>
    <w:tmpl w:val="B828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05220"/>
    <w:multiLevelType w:val="multilevel"/>
    <w:tmpl w:val="AB8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1219D"/>
    <w:multiLevelType w:val="multilevel"/>
    <w:tmpl w:val="6AAC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E62FA"/>
    <w:multiLevelType w:val="multilevel"/>
    <w:tmpl w:val="A3F4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064B5"/>
    <w:rsid w:val="00022036"/>
    <w:rsid w:val="0004061F"/>
    <w:rsid w:val="000407AF"/>
    <w:rsid w:val="00043FEA"/>
    <w:rsid w:val="00056255"/>
    <w:rsid w:val="00072952"/>
    <w:rsid w:val="000A0A18"/>
    <w:rsid w:val="000B3E6F"/>
    <w:rsid w:val="000B40B4"/>
    <w:rsid w:val="000B593E"/>
    <w:rsid w:val="000D098F"/>
    <w:rsid w:val="000D64F0"/>
    <w:rsid w:val="000D6D89"/>
    <w:rsid w:val="000F22CF"/>
    <w:rsid w:val="000F43BB"/>
    <w:rsid w:val="000F551E"/>
    <w:rsid w:val="000F55F7"/>
    <w:rsid w:val="00113921"/>
    <w:rsid w:val="00114740"/>
    <w:rsid w:val="00142A02"/>
    <w:rsid w:val="00145604"/>
    <w:rsid w:val="001567FE"/>
    <w:rsid w:val="00171580"/>
    <w:rsid w:val="00172A27"/>
    <w:rsid w:val="00183506"/>
    <w:rsid w:val="0018494C"/>
    <w:rsid w:val="00190769"/>
    <w:rsid w:val="001B396A"/>
    <w:rsid w:val="001C7FCA"/>
    <w:rsid w:val="001D3309"/>
    <w:rsid w:val="001D6770"/>
    <w:rsid w:val="001E353C"/>
    <w:rsid w:val="001F57C1"/>
    <w:rsid w:val="001F59BD"/>
    <w:rsid w:val="001F6E10"/>
    <w:rsid w:val="00205831"/>
    <w:rsid w:val="002115D1"/>
    <w:rsid w:val="00223B43"/>
    <w:rsid w:val="00226E0C"/>
    <w:rsid w:val="00227562"/>
    <w:rsid w:val="00227D39"/>
    <w:rsid w:val="0023175C"/>
    <w:rsid w:val="002401C4"/>
    <w:rsid w:val="002418A3"/>
    <w:rsid w:val="00267B2A"/>
    <w:rsid w:val="00267F85"/>
    <w:rsid w:val="002828E0"/>
    <w:rsid w:val="00287F11"/>
    <w:rsid w:val="002956D8"/>
    <w:rsid w:val="002A351B"/>
    <w:rsid w:val="002D31CB"/>
    <w:rsid w:val="002D536E"/>
    <w:rsid w:val="002F1D42"/>
    <w:rsid w:val="002F781D"/>
    <w:rsid w:val="0031083E"/>
    <w:rsid w:val="003407BE"/>
    <w:rsid w:val="00346387"/>
    <w:rsid w:val="00346C7A"/>
    <w:rsid w:val="003529B9"/>
    <w:rsid w:val="00355823"/>
    <w:rsid w:val="003675C7"/>
    <w:rsid w:val="00375EF9"/>
    <w:rsid w:val="00384AFD"/>
    <w:rsid w:val="00387D30"/>
    <w:rsid w:val="00387DBB"/>
    <w:rsid w:val="003C2EBA"/>
    <w:rsid w:val="003C4C25"/>
    <w:rsid w:val="003D29B5"/>
    <w:rsid w:val="003E3EAA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45A4"/>
    <w:rsid w:val="0049069A"/>
    <w:rsid w:val="00493D3C"/>
    <w:rsid w:val="004A246E"/>
    <w:rsid w:val="004A3676"/>
    <w:rsid w:val="004B7D56"/>
    <w:rsid w:val="004C09BC"/>
    <w:rsid w:val="004C6510"/>
    <w:rsid w:val="004D724E"/>
    <w:rsid w:val="004F0B99"/>
    <w:rsid w:val="004F408C"/>
    <w:rsid w:val="004F65D8"/>
    <w:rsid w:val="00512AE3"/>
    <w:rsid w:val="00530A99"/>
    <w:rsid w:val="00530F99"/>
    <w:rsid w:val="005427CA"/>
    <w:rsid w:val="005455B6"/>
    <w:rsid w:val="00570E23"/>
    <w:rsid w:val="005943B4"/>
    <w:rsid w:val="00596875"/>
    <w:rsid w:val="005B7BBF"/>
    <w:rsid w:val="005D2102"/>
    <w:rsid w:val="00624F3A"/>
    <w:rsid w:val="006256C9"/>
    <w:rsid w:val="0063657E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6F7DA7"/>
    <w:rsid w:val="00713AB7"/>
    <w:rsid w:val="007153CE"/>
    <w:rsid w:val="00722369"/>
    <w:rsid w:val="007333AA"/>
    <w:rsid w:val="00737B9E"/>
    <w:rsid w:val="00754754"/>
    <w:rsid w:val="00760510"/>
    <w:rsid w:val="007638BB"/>
    <w:rsid w:val="0076548A"/>
    <w:rsid w:val="0077155F"/>
    <w:rsid w:val="00782895"/>
    <w:rsid w:val="007A72C4"/>
    <w:rsid w:val="007D24D5"/>
    <w:rsid w:val="007F2A17"/>
    <w:rsid w:val="007F2B7C"/>
    <w:rsid w:val="007F2D75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74DCF"/>
    <w:rsid w:val="00884A81"/>
    <w:rsid w:val="008873CF"/>
    <w:rsid w:val="008A0A2A"/>
    <w:rsid w:val="008B4556"/>
    <w:rsid w:val="008B6F33"/>
    <w:rsid w:val="008B70DC"/>
    <w:rsid w:val="008C35B7"/>
    <w:rsid w:val="008C6DB9"/>
    <w:rsid w:val="008C71F4"/>
    <w:rsid w:val="008D1C83"/>
    <w:rsid w:val="008E0505"/>
    <w:rsid w:val="008E32D0"/>
    <w:rsid w:val="008E7A5A"/>
    <w:rsid w:val="008F29CD"/>
    <w:rsid w:val="008F638E"/>
    <w:rsid w:val="008F741B"/>
    <w:rsid w:val="00902880"/>
    <w:rsid w:val="009059D3"/>
    <w:rsid w:val="00933A2A"/>
    <w:rsid w:val="00941C4E"/>
    <w:rsid w:val="009677EB"/>
    <w:rsid w:val="009718D1"/>
    <w:rsid w:val="0097532A"/>
    <w:rsid w:val="0099579C"/>
    <w:rsid w:val="009B1AE7"/>
    <w:rsid w:val="009B5815"/>
    <w:rsid w:val="009C0716"/>
    <w:rsid w:val="009C4469"/>
    <w:rsid w:val="009D464C"/>
    <w:rsid w:val="009D6E36"/>
    <w:rsid w:val="009F1924"/>
    <w:rsid w:val="009F1DA0"/>
    <w:rsid w:val="00A04668"/>
    <w:rsid w:val="00A104DA"/>
    <w:rsid w:val="00A3356C"/>
    <w:rsid w:val="00A45B99"/>
    <w:rsid w:val="00A50757"/>
    <w:rsid w:val="00A6282C"/>
    <w:rsid w:val="00A72534"/>
    <w:rsid w:val="00A9429D"/>
    <w:rsid w:val="00AA7061"/>
    <w:rsid w:val="00AA7BFA"/>
    <w:rsid w:val="00AC6B5A"/>
    <w:rsid w:val="00AD205E"/>
    <w:rsid w:val="00AE638E"/>
    <w:rsid w:val="00AF3019"/>
    <w:rsid w:val="00AF5E91"/>
    <w:rsid w:val="00AF6C27"/>
    <w:rsid w:val="00B04B53"/>
    <w:rsid w:val="00B1101A"/>
    <w:rsid w:val="00B249A8"/>
    <w:rsid w:val="00B50273"/>
    <w:rsid w:val="00B56D43"/>
    <w:rsid w:val="00B86C7C"/>
    <w:rsid w:val="00BA4D26"/>
    <w:rsid w:val="00BB6D85"/>
    <w:rsid w:val="00BD0B23"/>
    <w:rsid w:val="00BD1A55"/>
    <w:rsid w:val="00BE0964"/>
    <w:rsid w:val="00BF42DF"/>
    <w:rsid w:val="00C064D6"/>
    <w:rsid w:val="00C150CE"/>
    <w:rsid w:val="00C17459"/>
    <w:rsid w:val="00C17895"/>
    <w:rsid w:val="00C233BB"/>
    <w:rsid w:val="00C24AE3"/>
    <w:rsid w:val="00C27D95"/>
    <w:rsid w:val="00C30D3E"/>
    <w:rsid w:val="00C56E8A"/>
    <w:rsid w:val="00C62546"/>
    <w:rsid w:val="00C9695D"/>
    <w:rsid w:val="00CB5094"/>
    <w:rsid w:val="00CB58FE"/>
    <w:rsid w:val="00CC5804"/>
    <w:rsid w:val="00CD3524"/>
    <w:rsid w:val="00CD4F9D"/>
    <w:rsid w:val="00CE5EA8"/>
    <w:rsid w:val="00CF447B"/>
    <w:rsid w:val="00D1195E"/>
    <w:rsid w:val="00D11DC4"/>
    <w:rsid w:val="00D41D73"/>
    <w:rsid w:val="00D45CD4"/>
    <w:rsid w:val="00D47D19"/>
    <w:rsid w:val="00D70B38"/>
    <w:rsid w:val="00D829CF"/>
    <w:rsid w:val="00D86C31"/>
    <w:rsid w:val="00D92CD4"/>
    <w:rsid w:val="00D935BF"/>
    <w:rsid w:val="00DA30D4"/>
    <w:rsid w:val="00DB0782"/>
    <w:rsid w:val="00DC1073"/>
    <w:rsid w:val="00DC122B"/>
    <w:rsid w:val="00DC2646"/>
    <w:rsid w:val="00DC3D93"/>
    <w:rsid w:val="00DC4C64"/>
    <w:rsid w:val="00DD5ED9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2D5A"/>
    <w:rsid w:val="00E96B3A"/>
    <w:rsid w:val="00EA26F2"/>
    <w:rsid w:val="00EC6E56"/>
    <w:rsid w:val="00ED6413"/>
    <w:rsid w:val="00F02CC6"/>
    <w:rsid w:val="00F2148F"/>
    <w:rsid w:val="00F22088"/>
    <w:rsid w:val="00F27DED"/>
    <w:rsid w:val="00F36543"/>
    <w:rsid w:val="00F54198"/>
    <w:rsid w:val="00F61FA0"/>
    <w:rsid w:val="00F64BC6"/>
    <w:rsid w:val="00F90024"/>
    <w:rsid w:val="00FA71C2"/>
    <w:rsid w:val="00FB35F9"/>
    <w:rsid w:val="00FC465E"/>
    <w:rsid w:val="00FD4DB2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17A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8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2021-02-03T04:03:00Z</dcterms:modified>
</cp:coreProperties>
</file>