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59BD" w:rsidRPr="00937EC8" w:rsidRDefault="001F59BD" w:rsidP="005B1601">
      <w:pPr>
        <w:spacing w:line="360" w:lineRule="auto"/>
        <w:jc w:val="center"/>
        <w:rPr>
          <w:rFonts w:eastAsia="Times New Roman"/>
          <w:b/>
          <w:color w:val="00B0F0"/>
          <w:szCs w:val="24"/>
        </w:rPr>
      </w:pPr>
      <w:r w:rsidRPr="00937EC8">
        <w:rPr>
          <w:rFonts w:eastAsia="Times New Roman"/>
          <w:b/>
          <w:color w:val="00B0F0"/>
          <w:szCs w:val="24"/>
        </w:rPr>
        <w:t xml:space="preserve">BÀI TẬP TRẮC NGHIỆM </w:t>
      </w:r>
      <w:r w:rsidR="00A76416" w:rsidRPr="00937EC8">
        <w:rPr>
          <w:rFonts w:eastAsia="Times New Roman"/>
          <w:b/>
          <w:color w:val="00B0F0"/>
          <w:szCs w:val="24"/>
        </w:rPr>
        <w:t xml:space="preserve">MÔN VẬT LÝ LỚP </w:t>
      </w:r>
      <w:r w:rsidR="00FD5827" w:rsidRPr="00937EC8">
        <w:rPr>
          <w:rFonts w:eastAsia="Times New Roman"/>
          <w:b/>
          <w:color w:val="00B0F0"/>
          <w:szCs w:val="24"/>
        </w:rPr>
        <w:t>8</w:t>
      </w:r>
      <w:r w:rsidRPr="00937EC8">
        <w:rPr>
          <w:rFonts w:eastAsia="Times New Roman"/>
          <w:b/>
          <w:color w:val="00B0F0"/>
          <w:szCs w:val="24"/>
        </w:rPr>
        <w:t xml:space="preserve"> BÀI </w:t>
      </w:r>
      <w:r w:rsidR="00937EC8" w:rsidRPr="00937EC8">
        <w:rPr>
          <w:rFonts w:eastAsia="Times New Roman"/>
          <w:b/>
          <w:color w:val="00B0F0"/>
          <w:szCs w:val="24"/>
        </w:rPr>
        <w:t>8</w:t>
      </w:r>
      <w:r w:rsidRPr="00937EC8">
        <w:rPr>
          <w:rFonts w:eastAsia="Times New Roman"/>
          <w:b/>
          <w:color w:val="00B0F0"/>
          <w:szCs w:val="24"/>
        </w:rPr>
        <w:t>:</w:t>
      </w:r>
    </w:p>
    <w:p w:rsidR="00937EC8" w:rsidRPr="00937EC8" w:rsidRDefault="00937EC8" w:rsidP="00937EC8">
      <w:pPr>
        <w:spacing w:before="60"/>
        <w:jc w:val="center"/>
        <w:rPr>
          <w:b/>
          <w:color w:val="FF0000"/>
          <w:sz w:val="28"/>
          <w:szCs w:val="28"/>
        </w:rPr>
      </w:pPr>
      <w:r w:rsidRPr="00937EC8">
        <w:rPr>
          <w:b/>
          <w:color w:val="FF0000"/>
          <w:sz w:val="28"/>
          <w:szCs w:val="28"/>
        </w:rPr>
        <w:t>ÁP SUẤT CHẤT LỎNG</w:t>
      </w:r>
    </w:p>
    <w:p w:rsidR="00937EC8" w:rsidRPr="00937EC8" w:rsidRDefault="00937EC8" w:rsidP="00937EC8">
      <w:pPr>
        <w:spacing w:before="60"/>
        <w:jc w:val="both"/>
        <w:rPr>
          <w:sz w:val="26"/>
          <w:szCs w:val="26"/>
        </w:rPr>
      </w:pPr>
      <w:r w:rsidRPr="00937EC8">
        <w:rPr>
          <w:b/>
          <w:color w:val="0000FF"/>
          <w:szCs w:val="26"/>
        </w:rPr>
        <w:t>Câu 1:</w:t>
      </w:r>
      <w:r w:rsidRPr="00937EC8">
        <w:rPr>
          <w:sz w:val="26"/>
          <w:szCs w:val="26"/>
        </w:rPr>
        <w:t xml:space="preserve"> Một cục nước đá đang nổi trong bình nước. Mực nước trong bình thay đổi như thế nào khi cục nước đá tan hết</w:t>
      </w:r>
    </w:p>
    <w:p w:rsidR="00937EC8" w:rsidRPr="00937EC8" w:rsidRDefault="00937EC8" w:rsidP="00937EC8">
      <w:pPr>
        <w:spacing w:before="60"/>
        <w:jc w:val="both"/>
        <w:rPr>
          <w:sz w:val="26"/>
          <w:szCs w:val="26"/>
        </w:rPr>
      </w:pPr>
      <w:r w:rsidRPr="00937EC8">
        <w:rPr>
          <w:b/>
          <w:color w:val="0000FF"/>
          <w:szCs w:val="26"/>
        </w:rPr>
        <w:t>Câu 2:</w:t>
      </w:r>
      <w:r w:rsidRPr="00937EC8">
        <w:rPr>
          <w:sz w:val="26"/>
          <w:szCs w:val="26"/>
        </w:rPr>
        <w:t xml:space="preserve"> Một tàu ngầm đang di chuyển dưới biển. Áp kế đặt ở ngoài vỏ tàu chỉ 875 000 N/m</w:t>
      </w:r>
      <w:r w:rsidRPr="00937EC8">
        <w:rPr>
          <w:sz w:val="26"/>
          <w:szCs w:val="26"/>
          <w:vertAlign w:val="superscript"/>
        </w:rPr>
        <w:t>2</w:t>
      </w:r>
      <w:r w:rsidRPr="00937EC8">
        <w:rPr>
          <w:sz w:val="26"/>
          <w:szCs w:val="26"/>
        </w:rPr>
        <w:t>, một lúc sau áp kế chỉ 1 165 000 N/m</w:t>
      </w:r>
      <w:r w:rsidRPr="00937EC8">
        <w:rPr>
          <w:sz w:val="26"/>
          <w:szCs w:val="26"/>
          <w:vertAlign w:val="superscript"/>
        </w:rPr>
        <w:t>2</w:t>
      </w:r>
      <w:r w:rsidRPr="00937EC8">
        <w:rPr>
          <w:sz w:val="26"/>
          <w:szCs w:val="26"/>
        </w:rPr>
        <w:t>. Nhận xét nào sau đây là đúng?</w:t>
      </w:r>
    </w:p>
    <w:p w:rsidR="00937EC8" w:rsidRPr="00937EC8" w:rsidRDefault="00937EC8" w:rsidP="00937EC8">
      <w:pPr>
        <w:ind w:firstLine="283"/>
      </w:pPr>
      <w:r w:rsidRPr="00937EC8">
        <w:rPr>
          <w:b/>
          <w:bCs/>
          <w:color w:val="3366FF"/>
          <w:szCs w:val="26"/>
        </w:rPr>
        <w:t xml:space="preserve">A. </w:t>
      </w:r>
      <w:r w:rsidRPr="00937EC8">
        <w:rPr>
          <w:bCs/>
          <w:sz w:val="26"/>
          <w:szCs w:val="26"/>
        </w:rPr>
        <w:t>Tàu đang lặn xuống</w:t>
      </w:r>
    </w:p>
    <w:p w:rsidR="00937EC8" w:rsidRPr="00937EC8" w:rsidRDefault="00937EC8" w:rsidP="00937EC8">
      <w:pPr>
        <w:ind w:firstLine="283"/>
      </w:pPr>
      <w:r w:rsidRPr="00937EC8">
        <w:rPr>
          <w:b/>
          <w:color w:val="3366FF"/>
          <w:szCs w:val="26"/>
        </w:rPr>
        <w:t xml:space="preserve">B. </w:t>
      </w:r>
      <w:r w:rsidRPr="00937EC8">
        <w:rPr>
          <w:sz w:val="26"/>
          <w:szCs w:val="26"/>
        </w:rPr>
        <w:t>Tàu đang từ từ nổi lên</w:t>
      </w:r>
      <w:bookmarkStart w:id="0" w:name="_GoBack"/>
      <w:bookmarkEnd w:id="0"/>
    </w:p>
    <w:p w:rsidR="00937EC8" w:rsidRPr="00937EC8" w:rsidRDefault="00937EC8" w:rsidP="00937EC8">
      <w:pPr>
        <w:ind w:firstLine="283"/>
      </w:pPr>
      <w:r w:rsidRPr="00937EC8">
        <w:rPr>
          <w:b/>
          <w:color w:val="3366FF"/>
          <w:szCs w:val="26"/>
        </w:rPr>
        <w:t xml:space="preserve">C. </w:t>
      </w:r>
      <w:r w:rsidRPr="00937EC8">
        <w:rPr>
          <w:sz w:val="26"/>
          <w:szCs w:val="26"/>
        </w:rPr>
        <w:t>Tàu đang chuyển động lùi về phía sau theo phương ngang</w:t>
      </w:r>
    </w:p>
    <w:p w:rsidR="00937EC8" w:rsidRPr="00937EC8" w:rsidRDefault="00937EC8" w:rsidP="00937EC8">
      <w:pPr>
        <w:ind w:firstLine="283"/>
      </w:pPr>
      <w:r w:rsidRPr="00937EC8">
        <w:rPr>
          <w:b/>
          <w:color w:val="3366FF"/>
          <w:szCs w:val="26"/>
        </w:rPr>
        <w:t xml:space="preserve">D. </w:t>
      </w:r>
      <w:r w:rsidRPr="00937EC8">
        <w:rPr>
          <w:sz w:val="26"/>
          <w:szCs w:val="26"/>
        </w:rPr>
        <w:t>Tàu đang chuyển động về phía trước theo phương ngang</w:t>
      </w:r>
    </w:p>
    <w:p w:rsidR="00937EC8" w:rsidRPr="00937EC8" w:rsidRDefault="00937EC8" w:rsidP="00937EC8">
      <w:pPr>
        <w:spacing w:before="60"/>
        <w:jc w:val="both"/>
        <w:rPr>
          <w:sz w:val="26"/>
          <w:szCs w:val="26"/>
        </w:rPr>
      </w:pPr>
      <w:r w:rsidRPr="00937EC8">
        <w:rPr>
          <w:b/>
          <w:color w:val="0000FF"/>
          <w:szCs w:val="26"/>
        </w:rPr>
        <w:t>Câu 3:</w:t>
      </w:r>
      <w:r w:rsidRPr="00937EC8">
        <w:rPr>
          <w:sz w:val="26"/>
          <w:szCs w:val="26"/>
        </w:rPr>
        <w:t xml:space="preserve"> Trong các kết luận sau, kết luận nào không đúng đối với bình thông nhau?</w:t>
      </w:r>
    </w:p>
    <w:p w:rsidR="00937EC8" w:rsidRPr="00937EC8" w:rsidRDefault="00937EC8" w:rsidP="00937EC8">
      <w:pPr>
        <w:ind w:firstLine="283"/>
      </w:pPr>
      <w:r w:rsidRPr="00937EC8">
        <w:rPr>
          <w:b/>
          <w:color w:val="3366FF"/>
          <w:szCs w:val="26"/>
        </w:rPr>
        <w:t xml:space="preserve">A. </w:t>
      </w:r>
      <w:r w:rsidRPr="00937EC8">
        <w:rPr>
          <w:sz w:val="26"/>
          <w:szCs w:val="26"/>
        </w:rPr>
        <w:t>Trong bình thông nhau chứa cùng 1 chất lỏng đứng yên, các mực chất lỏng ở các nhánh luôn ở cùng 1 độ cao.</w:t>
      </w:r>
    </w:p>
    <w:p w:rsidR="00937EC8" w:rsidRPr="00937EC8" w:rsidRDefault="00937EC8" w:rsidP="00937EC8">
      <w:pPr>
        <w:ind w:firstLine="283"/>
      </w:pPr>
      <w:r w:rsidRPr="00937EC8">
        <w:rPr>
          <w:b/>
          <w:color w:val="3366FF"/>
          <w:szCs w:val="26"/>
        </w:rPr>
        <w:t xml:space="preserve">B. </w:t>
      </w:r>
      <w:r w:rsidRPr="00937EC8">
        <w:rPr>
          <w:sz w:val="26"/>
          <w:szCs w:val="26"/>
        </w:rPr>
        <w:t>Trong bình thông nhau có thể chứa 1 hoặc nhiều chất lỏng khác nhau.</w:t>
      </w:r>
    </w:p>
    <w:p w:rsidR="00937EC8" w:rsidRPr="00937EC8" w:rsidRDefault="00937EC8" w:rsidP="00937EC8">
      <w:pPr>
        <w:ind w:firstLine="283"/>
      </w:pPr>
      <w:r w:rsidRPr="00937EC8">
        <w:rPr>
          <w:b/>
          <w:color w:val="3366FF"/>
          <w:szCs w:val="26"/>
        </w:rPr>
        <w:t xml:space="preserve">C. </w:t>
      </w:r>
      <w:r w:rsidRPr="00937EC8">
        <w:rPr>
          <w:sz w:val="26"/>
          <w:szCs w:val="26"/>
        </w:rPr>
        <w:t>Bình thông nhau là bình có 2 hoặc nhiều nhánh thông nhau.</w:t>
      </w:r>
    </w:p>
    <w:p w:rsidR="00937EC8" w:rsidRPr="00937EC8" w:rsidRDefault="00937EC8" w:rsidP="00937EC8">
      <w:pPr>
        <w:ind w:firstLine="283"/>
      </w:pPr>
      <w:r w:rsidRPr="00937EC8">
        <w:rPr>
          <w:b/>
          <w:bCs/>
          <w:color w:val="3366FF"/>
          <w:szCs w:val="26"/>
        </w:rPr>
        <w:t xml:space="preserve">D. </w:t>
      </w:r>
      <w:r w:rsidRPr="00937EC8">
        <w:rPr>
          <w:bCs/>
          <w:sz w:val="26"/>
          <w:szCs w:val="26"/>
        </w:rPr>
        <w:t>Tiết diện của các nhánh bình thông nhau phải bằng nhau.</w:t>
      </w:r>
    </w:p>
    <w:p w:rsidR="00937EC8" w:rsidRPr="00937EC8" w:rsidRDefault="00937EC8" w:rsidP="00937EC8">
      <w:pPr>
        <w:spacing w:before="60"/>
        <w:jc w:val="both"/>
        <w:rPr>
          <w:sz w:val="26"/>
          <w:szCs w:val="26"/>
        </w:rPr>
      </w:pPr>
      <w:r w:rsidRPr="00937EC8">
        <w:rPr>
          <w:b/>
          <w:color w:val="0000FF"/>
          <w:szCs w:val="26"/>
        </w:rPr>
        <w:t>Câu 4:</w:t>
      </w:r>
      <w:r w:rsidRPr="00937EC8">
        <w:rPr>
          <w:sz w:val="26"/>
          <w:szCs w:val="26"/>
        </w:rPr>
        <w:t xml:space="preserve"> Một bình hình trụ cao 2,5m đựng đầy nước. Biết khối lượng riêng của nước là 1000kg/m</w:t>
      </w:r>
      <w:r w:rsidRPr="00937EC8">
        <w:rPr>
          <w:sz w:val="26"/>
          <w:szCs w:val="26"/>
          <w:vertAlign w:val="superscript"/>
        </w:rPr>
        <w:t>3</w:t>
      </w:r>
      <w:r w:rsidRPr="00937EC8">
        <w:rPr>
          <w:sz w:val="26"/>
          <w:szCs w:val="26"/>
        </w:rPr>
        <w:t>. Áp suất của nước tác dụng lên đáy bình là:</w:t>
      </w:r>
    </w:p>
    <w:p w:rsidR="00937EC8" w:rsidRPr="00937EC8" w:rsidRDefault="00937EC8" w:rsidP="00937EC8">
      <w:pPr>
        <w:tabs>
          <w:tab w:val="left" w:pos="2708"/>
          <w:tab w:val="left" w:pos="5138"/>
          <w:tab w:val="left" w:pos="7569"/>
        </w:tabs>
        <w:ind w:firstLine="283"/>
      </w:pPr>
      <w:r w:rsidRPr="00937EC8">
        <w:rPr>
          <w:b/>
          <w:color w:val="3366FF"/>
          <w:szCs w:val="26"/>
        </w:rPr>
        <w:t xml:space="preserve">A. </w:t>
      </w:r>
      <w:r w:rsidRPr="00937EC8">
        <w:rPr>
          <w:sz w:val="26"/>
          <w:szCs w:val="26"/>
        </w:rPr>
        <w:t>2500Pa</w:t>
      </w:r>
      <w:r w:rsidRPr="00937EC8">
        <w:tab/>
      </w:r>
      <w:r w:rsidRPr="00937EC8">
        <w:rPr>
          <w:b/>
          <w:bCs/>
          <w:color w:val="3366FF"/>
          <w:szCs w:val="26"/>
        </w:rPr>
        <w:t xml:space="preserve">B. </w:t>
      </w:r>
      <w:r w:rsidRPr="00937EC8">
        <w:rPr>
          <w:bCs/>
          <w:sz w:val="26"/>
          <w:szCs w:val="26"/>
        </w:rPr>
        <w:t>25000Pa</w:t>
      </w:r>
      <w:r w:rsidRPr="00937EC8">
        <w:tab/>
      </w:r>
      <w:r w:rsidRPr="00937EC8">
        <w:rPr>
          <w:b/>
          <w:color w:val="3366FF"/>
          <w:szCs w:val="26"/>
        </w:rPr>
        <w:t xml:space="preserve">C. </w:t>
      </w:r>
      <w:r w:rsidRPr="00937EC8">
        <w:rPr>
          <w:sz w:val="26"/>
          <w:szCs w:val="26"/>
        </w:rPr>
        <w:t>250Pa</w:t>
      </w:r>
      <w:r w:rsidRPr="00937EC8">
        <w:tab/>
      </w:r>
      <w:r w:rsidRPr="00937EC8">
        <w:rPr>
          <w:b/>
          <w:color w:val="3366FF"/>
          <w:szCs w:val="26"/>
        </w:rPr>
        <w:t xml:space="preserve">D. </w:t>
      </w:r>
      <w:r w:rsidRPr="00937EC8">
        <w:rPr>
          <w:sz w:val="26"/>
          <w:szCs w:val="26"/>
        </w:rPr>
        <w:t>400Pa</w:t>
      </w:r>
    </w:p>
    <w:p w:rsidR="00937EC8" w:rsidRPr="00937EC8" w:rsidRDefault="00937EC8" w:rsidP="00937EC8">
      <w:pPr>
        <w:spacing w:before="60"/>
        <w:jc w:val="both"/>
        <w:rPr>
          <w:sz w:val="26"/>
          <w:szCs w:val="26"/>
        </w:rPr>
      </w:pPr>
      <w:r w:rsidRPr="00937EC8">
        <w:rPr>
          <w:b/>
          <w:color w:val="0000FF"/>
          <w:szCs w:val="26"/>
        </w:rPr>
        <w:t>Câu 5:</w:t>
      </w:r>
      <w:r w:rsidRPr="00937EC8">
        <w:rPr>
          <w:sz w:val="26"/>
          <w:szCs w:val="26"/>
        </w:rPr>
        <w:t xml:space="preserve"> Một thùng đựng đầy nước cao 80 cm. Áp suất tại điểm A cách đáy 20 cm là bao nhiêu? Biết trọng lượng riêng của nước là 10000 N/m</w:t>
      </w:r>
      <w:r w:rsidRPr="00937EC8">
        <w:rPr>
          <w:sz w:val="26"/>
          <w:szCs w:val="26"/>
          <w:vertAlign w:val="superscript"/>
        </w:rPr>
        <w:t>3</w:t>
      </w:r>
      <w:r w:rsidRPr="00937EC8">
        <w:rPr>
          <w:sz w:val="26"/>
          <w:szCs w:val="26"/>
        </w:rPr>
        <w:t>.</w:t>
      </w:r>
    </w:p>
    <w:p w:rsidR="00937EC8" w:rsidRPr="00937EC8" w:rsidRDefault="00937EC8" w:rsidP="00937EC8">
      <w:pPr>
        <w:tabs>
          <w:tab w:val="left" w:pos="2708"/>
          <w:tab w:val="left" w:pos="5138"/>
          <w:tab w:val="left" w:pos="7569"/>
        </w:tabs>
        <w:ind w:firstLine="283"/>
      </w:pPr>
      <w:r w:rsidRPr="00937EC8">
        <w:rPr>
          <w:b/>
          <w:color w:val="3366FF"/>
          <w:szCs w:val="26"/>
        </w:rPr>
        <w:t xml:space="preserve">A. </w:t>
      </w:r>
      <w:r w:rsidRPr="00937EC8">
        <w:rPr>
          <w:sz w:val="26"/>
          <w:szCs w:val="26"/>
        </w:rPr>
        <w:t>60000 N/m</w:t>
      </w:r>
      <w:r w:rsidRPr="00937EC8">
        <w:rPr>
          <w:sz w:val="26"/>
          <w:szCs w:val="26"/>
          <w:vertAlign w:val="superscript"/>
        </w:rPr>
        <w:t>2</w:t>
      </w:r>
      <w:r w:rsidRPr="00937EC8">
        <w:tab/>
      </w:r>
      <w:r w:rsidRPr="00937EC8">
        <w:rPr>
          <w:b/>
          <w:color w:val="3366FF"/>
          <w:szCs w:val="26"/>
        </w:rPr>
        <w:t xml:space="preserve">B. </w:t>
      </w:r>
      <w:r w:rsidRPr="00937EC8">
        <w:rPr>
          <w:sz w:val="26"/>
          <w:szCs w:val="26"/>
        </w:rPr>
        <w:t>8000 N/m</w:t>
      </w:r>
      <w:r w:rsidRPr="00937EC8">
        <w:rPr>
          <w:sz w:val="26"/>
          <w:szCs w:val="26"/>
          <w:vertAlign w:val="superscript"/>
        </w:rPr>
        <w:t>2</w:t>
      </w:r>
      <w:r w:rsidRPr="00937EC8">
        <w:tab/>
      </w:r>
      <w:r w:rsidRPr="00937EC8">
        <w:rPr>
          <w:b/>
          <w:bCs/>
          <w:color w:val="3366FF"/>
          <w:szCs w:val="26"/>
        </w:rPr>
        <w:t xml:space="preserve">C. </w:t>
      </w:r>
      <w:r w:rsidRPr="00937EC8">
        <w:rPr>
          <w:bCs/>
          <w:sz w:val="26"/>
          <w:szCs w:val="26"/>
        </w:rPr>
        <w:t>6000 N/m</w:t>
      </w:r>
      <w:r w:rsidRPr="00937EC8">
        <w:rPr>
          <w:bCs/>
          <w:sz w:val="26"/>
          <w:szCs w:val="26"/>
          <w:vertAlign w:val="superscript"/>
        </w:rPr>
        <w:t>2</w:t>
      </w:r>
      <w:r w:rsidRPr="00937EC8">
        <w:tab/>
      </w:r>
      <w:r w:rsidRPr="00937EC8">
        <w:rPr>
          <w:b/>
          <w:color w:val="3366FF"/>
          <w:szCs w:val="26"/>
        </w:rPr>
        <w:t xml:space="preserve">D. </w:t>
      </w:r>
      <w:r w:rsidRPr="00937EC8">
        <w:rPr>
          <w:sz w:val="26"/>
          <w:szCs w:val="26"/>
        </w:rPr>
        <w:t>2000 N/m</w:t>
      </w:r>
      <w:r w:rsidRPr="00937EC8">
        <w:rPr>
          <w:sz w:val="26"/>
          <w:szCs w:val="26"/>
          <w:vertAlign w:val="superscript"/>
        </w:rPr>
        <w:t>2</w:t>
      </w:r>
    </w:p>
    <w:p w:rsidR="00937EC8" w:rsidRPr="00937EC8" w:rsidRDefault="00937EC8" w:rsidP="00937EC8">
      <w:pPr>
        <w:spacing w:before="60"/>
        <w:jc w:val="both"/>
        <w:rPr>
          <w:sz w:val="26"/>
          <w:szCs w:val="26"/>
        </w:rPr>
      </w:pPr>
      <w:r w:rsidRPr="00937EC8">
        <w:rPr>
          <w:b/>
          <w:color w:val="0000FF"/>
          <w:szCs w:val="26"/>
        </w:rPr>
        <w:t>Câu 6:</w:t>
      </w:r>
      <w:r w:rsidRPr="00937EC8">
        <w:rPr>
          <w:sz w:val="26"/>
          <w:szCs w:val="26"/>
        </w:rPr>
        <w:t xml:space="preserve"> Áp suất mà chất lỏng tác dụng lên một điểm phụ thuộc</w:t>
      </w:r>
    </w:p>
    <w:p w:rsidR="00937EC8" w:rsidRPr="00937EC8" w:rsidRDefault="00937EC8" w:rsidP="00937EC8">
      <w:pPr>
        <w:tabs>
          <w:tab w:val="left" w:pos="5136"/>
        </w:tabs>
        <w:ind w:firstLine="283"/>
      </w:pPr>
      <w:r w:rsidRPr="00937EC8">
        <w:rPr>
          <w:b/>
          <w:color w:val="3366FF"/>
          <w:szCs w:val="26"/>
        </w:rPr>
        <w:t xml:space="preserve">A. </w:t>
      </w:r>
      <w:r w:rsidRPr="00937EC8">
        <w:rPr>
          <w:sz w:val="26"/>
          <w:szCs w:val="26"/>
        </w:rPr>
        <w:t>Khối lượng lớp chất lỏng phía trên</w:t>
      </w:r>
      <w:r w:rsidRPr="00937EC8">
        <w:tab/>
      </w:r>
      <w:r w:rsidRPr="00937EC8">
        <w:rPr>
          <w:b/>
          <w:color w:val="3366FF"/>
          <w:szCs w:val="26"/>
        </w:rPr>
        <w:t xml:space="preserve">B. </w:t>
      </w:r>
      <w:r w:rsidRPr="00937EC8">
        <w:rPr>
          <w:sz w:val="26"/>
          <w:szCs w:val="26"/>
        </w:rPr>
        <w:t>Trọng lượng lớp chất lỏng phía trên</w:t>
      </w:r>
    </w:p>
    <w:p w:rsidR="00937EC8" w:rsidRPr="00937EC8" w:rsidRDefault="00937EC8" w:rsidP="00937EC8">
      <w:pPr>
        <w:tabs>
          <w:tab w:val="left" w:pos="5136"/>
        </w:tabs>
        <w:ind w:firstLine="283"/>
      </w:pPr>
      <w:r w:rsidRPr="00937EC8">
        <w:rPr>
          <w:b/>
          <w:bCs/>
          <w:color w:val="3366FF"/>
          <w:szCs w:val="26"/>
        </w:rPr>
        <w:t xml:space="preserve">C. </w:t>
      </w:r>
      <w:r w:rsidRPr="00937EC8">
        <w:rPr>
          <w:bCs/>
          <w:sz w:val="26"/>
          <w:szCs w:val="26"/>
        </w:rPr>
        <w:t>Độ cao lớp chất lỏng phía trên</w:t>
      </w:r>
      <w:r w:rsidRPr="00937EC8">
        <w:tab/>
      </w:r>
      <w:r w:rsidRPr="00937EC8">
        <w:rPr>
          <w:b/>
          <w:color w:val="3366FF"/>
          <w:szCs w:val="26"/>
        </w:rPr>
        <w:t xml:space="preserve">D. </w:t>
      </w:r>
      <w:r w:rsidRPr="00937EC8">
        <w:rPr>
          <w:sz w:val="26"/>
          <w:szCs w:val="26"/>
        </w:rPr>
        <w:t>Thể tích lớp chất lỏng phía trên</w:t>
      </w:r>
    </w:p>
    <w:p w:rsidR="00937EC8" w:rsidRPr="00937EC8" w:rsidRDefault="00937EC8" w:rsidP="00937EC8">
      <w:pPr>
        <w:spacing w:line="360" w:lineRule="auto"/>
        <w:jc w:val="both"/>
        <w:rPr>
          <w:sz w:val="26"/>
          <w:szCs w:val="26"/>
        </w:rPr>
      </w:pPr>
      <w:r w:rsidRPr="00937EC8">
        <w:rPr>
          <w:b/>
          <w:color w:val="0000FF"/>
          <w:szCs w:val="26"/>
        </w:rPr>
        <w:t>Câu 7:</w:t>
      </w:r>
      <w:r w:rsidRPr="00937EC8">
        <w:rPr>
          <w:sz w:val="26"/>
          <w:szCs w:val="26"/>
        </w:rPr>
        <w:t xml:space="preserve"> Trong hình bên, mực chất lỏng ở 3 bình ngang nhau. Bình 1 đựng nước, bình 2 đựng rượu, bình 3 đựng thuỷ ngân.Gọi p1, p2, p3 là áp suất của các chất lỏng tác dụng lên đáy bình 1, 2 và 3. Chọn phương án đúng:</w:t>
      </w:r>
    </w:p>
    <w:p w:rsidR="00937EC8" w:rsidRPr="00937EC8" w:rsidRDefault="00937EC8" w:rsidP="00937EC8">
      <w:pPr>
        <w:spacing w:before="60"/>
        <w:ind w:firstLine="283"/>
        <w:jc w:val="both"/>
        <w:rPr>
          <w:sz w:val="26"/>
          <w:szCs w:val="26"/>
        </w:rPr>
      </w:pPr>
      <w:r w:rsidRPr="00937EC8">
        <w:rPr>
          <w:noProof/>
          <w:sz w:val="26"/>
          <w:szCs w:val="26"/>
          <w:lang w:eastAsia="en-US"/>
        </w:rPr>
        <w:drawing>
          <wp:inline distT="0" distB="0" distL="0" distR="0" wp14:anchorId="538F896B" wp14:editId="4497B965">
            <wp:extent cx="2047875" cy="1266825"/>
            <wp:effectExtent l="0" t="0" r="9525" b="9525"/>
            <wp:docPr id="7" name="Picture 7" descr="Description: trac-nghiem-vat-ly-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trac-nghiem-vat-ly-8-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266825"/>
                    </a:xfrm>
                    <a:prstGeom prst="rect">
                      <a:avLst/>
                    </a:prstGeom>
                    <a:noFill/>
                    <a:ln>
                      <a:noFill/>
                    </a:ln>
                  </pic:spPr>
                </pic:pic>
              </a:graphicData>
            </a:graphic>
          </wp:inline>
        </w:drawing>
      </w:r>
    </w:p>
    <w:p w:rsidR="00937EC8" w:rsidRPr="00937EC8" w:rsidRDefault="00937EC8" w:rsidP="00937EC8">
      <w:pPr>
        <w:tabs>
          <w:tab w:val="left" w:pos="2708"/>
          <w:tab w:val="left" w:pos="5138"/>
          <w:tab w:val="left" w:pos="7569"/>
        </w:tabs>
        <w:ind w:firstLine="283"/>
      </w:pPr>
      <w:r w:rsidRPr="00937EC8">
        <w:rPr>
          <w:b/>
          <w:color w:val="3366FF"/>
          <w:szCs w:val="26"/>
        </w:rPr>
        <w:t xml:space="preserve">A. </w:t>
      </w:r>
      <w:r w:rsidRPr="00937EC8">
        <w:rPr>
          <w:sz w:val="26"/>
          <w:szCs w:val="26"/>
        </w:rPr>
        <w:t>p2&gt; p1 &gt; p3.</w:t>
      </w:r>
      <w:r w:rsidRPr="00937EC8">
        <w:tab/>
      </w:r>
      <w:r w:rsidRPr="00937EC8">
        <w:rPr>
          <w:b/>
          <w:bCs/>
          <w:color w:val="3366FF"/>
          <w:szCs w:val="26"/>
        </w:rPr>
        <w:t xml:space="preserve">B. </w:t>
      </w:r>
      <w:r w:rsidRPr="00937EC8">
        <w:rPr>
          <w:bCs/>
          <w:sz w:val="26"/>
          <w:szCs w:val="26"/>
        </w:rPr>
        <w:t>p3&gt; p1 &gt; p2</w:t>
      </w:r>
      <w:r w:rsidRPr="00937EC8">
        <w:tab/>
      </w:r>
      <w:r w:rsidRPr="00937EC8">
        <w:rPr>
          <w:b/>
          <w:color w:val="3366FF"/>
          <w:szCs w:val="26"/>
        </w:rPr>
        <w:t xml:space="preserve">C. </w:t>
      </w:r>
      <w:r w:rsidRPr="00937EC8">
        <w:rPr>
          <w:sz w:val="26"/>
          <w:szCs w:val="26"/>
        </w:rPr>
        <w:t>p2&gt; p3 &gt; p1</w:t>
      </w:r>
      <w:r w:rsidRPr="00937EC8">
        <w:tab/>
      </w:r>
      <w:r w:rsidRPr="00937EC8">
        <w:rPr>
          <w:b/>
          <w:color w:val="3366FF"/>
          <w:szCs w:val="26"/>
        </w:rPr>
        <w:t xml:space="preserve">D. </w:t>
      </w:r>
      <w:r w:rsidRPr="00937EC8">
        <w:rPr>
          <w:sz w:val="26"/>
          <w:szCs w:val="26"/>
        </w:rPr>
        <w:t>p1&gt; p2 &gt; p3</w:t>
      </w:r>
    </w:p>
    <w:p w:rsidR="00937EC8" w:rsidRPr="00937EC8" w:rsidRDefault="00937EC8" w:rsidP="00937EC8">
      <w:pPr>
        <w:spacing w:before="60"/>
        <w:jc w:val="both"/>
        <w:rPr>
          <w:sz w:val="26"/>
          <w:szCs w:val="26"/>
        </w:rPr>
      </w:pPr>
      <w:r w:rsidRPr="00937EC8">
        <w:rPr>
          <w:b/>
          <w:color w:val="0000FF"/>
          <w:szCs w:val="26"/>
        </w:rPr>
        <w:t>Câu 8:</w:t>
      </w:r>
      <w:r w:rsidRPr="00937EC8">
        <w:rPr>
          <w:sz w:val="26"/>
          <w:szCs w:val="26"/>
        </w:rPr>
        <w:t xml:space="preserve"> Một bình hình trụ cao 1,8m đựng đầy rượu. Biết khối lượng riêng của rượu là 800kg/m</w:t>
      </w:r>
      <w:r w:rsidRPr="00937EC8">
        <w:rPr>
          <w:sz w:val="26"/>
          <w:szCs w:val="26"/>
          <w:vertAlign w:val="superscript"/>
        </w:rPr>
        <w:t>3</w:t>
      </w:r>
      <w:r w:rsidRPr="00937EC8">
        <w:rPr>
          <w:sz w:val="26"/>
          <w:szCs w:val="26"/>
        </w:rPr>
        <w:t>. Áp suất của rượu tác dụng lên điểm M cách đáy bình 20cm là:</w:t>
      </w:r>
    </w:p>
    <w:p w:rsidR="00937EC8" w:rsidRPr="00937EC8" w:rsidRDefault="00937EC8" w:rsidP="00937EC8">
      <w:pPr>
        <w:tabs>
          <w:tab w:val="left" w:pos="2708"/>
          <w:tab w:val="left" w:pos="5138"/>
          <w:tab w:val="left" w:pos="7569"/>
        </w:tabs>
        <w:ind w:firstLine="283"/>
      </w:pPr>
      <w:r w:rsidRPr="00937EC8">
        <w:rPr>
          <w:b/>
          <w:color w:val="3366FF"/>
          <w:szCs w:val="26"/>
        </w:rPr>
        <w:t xml:space="preserve">A. </w:t>
      </w:r>
      <w:r w:rsidRPr="00937EC8">
        <w:rPr>
          <w:sz w:val="26"/>
          <w:szCs w:val="26"/>
        </w:rPr>
        <w:t>1600Pa</w:t>
      </w:r>
      <w:r w:rsidRPr="00937EC8">
        <w:tab/>
      </w:r>
      <w:r w:rsidRPr="00937EC8">
        <w:rPr>
          <w:b/>
          <w:color w:val="3366FF"/>
          <w:szCs w:val="26"/>
        </w:rPr>
        <w:t xml:space="preserve">B. </w:t>
      </w:r>
      <w:r w:rsidRPr="00937EC8">
        <w:rPr>
          <w:sz w:val="26"/>
          <w:szCs w:val="26"/>
        </w:rPr>
        <w:t>1440Pa</w:t>
      </w:r>
      <w:r w:rsidRPr="00937EC8">
        <w:tab/>
      </w:r>
      <w:r w:rsidRPr="00937EC8">
        <w:rPr>
          <w:b/>
          <w:color w:val="3366FF"/>
          <w:szCs w:val="26"/>
        </w:rPr>
        <w:t xml:space="preserve">C. </w:t>
      </w:r>
      <w:r w:rsidRPr="00937EC8">
        <w:rPr>
          <w:sz w:val="26"/>
          <w:szCs w:val="26"/>
        </w:rPr>
        <w:t>1280Pa</w:t>
      </w:r>
      <w:r w:rsidRPr="00937EC8">
        <w:tab/>
      </w:r>
      <w:r w:rsidRPr="00937EC8">
        <w:rPr>
          <w:b/>
          <w:bCs/>
          <w:color w:val="3366FF"/>
          <w:szCs w:val="26"/>
        </w:rPr>
        <w:t xml:space="preserve">D. </w:t>
      </w:r>
      <w:r w:rsidRPr="00937EC8">
        <w:rPr>
          <w:bCs/>
          <w:sz w:val="26"/>
          <w:szCs w:val="26"/>
        </w:rPr>
        <w:t>12800Pa</w:t>
      </w:r>
    </w:p>
    <w:p w:rsidR="00937EC8" w:rsidRPr="00937EC8" w:rsidRDefault="00937EC8" w:rsidP="00937EC8">
      <w:pPr>
        <w:spacing w:line="360" w:lineRule="auto"/>
        <w:jc w:val="both"/>
        <w:rPr>
          <w:sz w:val="26"/>
          <w:szCs w:val="26"/>
        </w:rPr>
      </w:pPr>
      <w:r w:rsidRPr="00937EC8">
        <w:rPr>
          <w:b/>
          <w:color w:val="0000FF"/>
          <w:szCs w:val="26"/>
        </w:rPr>
        <w:t>Câu 9:</w:t>
      </w:r>
      <w:r w:rsidRPr="00937EC8">
        <w:rPr>
          <w:sz w:val="26"/>
          <w:szCs w:val="26"/>
        </w:rPr>
        <w:t xml:space="preserve"> Một bình đựng chất lỏng như bên. Áp suất tại điểm nào nhỏ nhất?</w:t>
      </w:r>
    </w:p>
    <w:p w:rsidR="00937EC8" w:rsidRPr="00937EC8" w:rsidRDefault="00937EC8" w:rsidP="00937EC8">
      <w:pPr>
        <w:spacing w:before="60"/>
        <w:ind w:firstLine="283"/>
        <w:jc w:val="both"/>
        <w:rPr>
          <w:sz w:val="26"/>
          <w:szCs w:val="26"/>
        </w:rPr>
      </w:pPr>
      <w:r w:rsidRPr="00937EC8">
        <w:rPr>
          <w:noProof/>
          <w:sz w:val="26"/>
          <w:szCs w:val="26"/>
          <w:lang w:eastAsia="en-US"/>
        </w:rPr>
        <w:lastRenderedPageBreak/>
        <w:drawing>
          <wp:inline distT="0" distB="0" distL="0" distR="0" wp14:anchorId="0BB02446" wp14:editId="7F6C36F7">
            <wp:extent cx="1419225" cy="1247775"/>
            <wp:effectExtent l="0" t="0" r="9525" b="9525"/>
            <wp:docPr id="6" name="Picture 6" descr="Description: trac-nghiem-vat-ly-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trac-nghiem-vat-ly-8-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247775"/>
                    </a:xfrm>
                    <a:prstGeom prst="rect">
                      <a:avLst/>
                    </a:prstGeom>
                    <a:noFill/>
                    <a:ln>
                      <a:noFill/>
                    </a:ln>
                  </pic:spPr>
                </pic:pic>
              </a:graphicData>
            </a:graphic>
          </wp:inline>
        </w:drawing>
      </w:r>
    </w:p>
    <w:p w:rsidR="00937EC8" w:rsidRPr="00937EC8" w:rsidRDefault="00937EC8" w:rsidP="00937EC8">
      <w:pPr>
        <w:tabs>
          <w:tab w:val="left" w:pos="2708"/>
          <w:tab w:val="left" w:pos="5138"/>
          <w:tab w:val="left" w:pos="7567"/>
        </w:tabs>
        <w:ind w:firstLine="283"/>
      </w:pPr>
      <w:r w:rsidRPr="00937EC8">
        <w:rPr>
          <w:b/>
          <w:color w:val="3366FF"/>
          <w:szCs w:val="26"/>
        </w:rPr>
        <w:t xml:space="preserve">A. </w:t>
      </w:r>
      <w:r w:rsidRPr="00937EC8">
        <w:rPr>
          <w:sz w:val="26"/>
          <w:szCs w:val="26"/>
        </w:rPr>
        <w:t>Tại N</w:t>
      </w:r>
      <w:r w:rsidRPr="00937EC8">
        <w:tab/>
      </w:r>
      <w:r w:rsidRPr="00937EC8">
        <w:rPr>
          <w:b/>
          <w:bCs/>
          <w:color w:val="3366FF"/>
          <w:szCs w:val="26"/>
        </w:rPr>
        <w:t xml:space="preserve">B. </w:t>
      </w:r>
      <w:r w:rsidRPr="00937EC8">
        <w:rPr>
          <w:bCs/>
          <w:sz w:val="26"/>
          <w:szCs w:val="26"/>
        </w:rPr>
        <w:t>Tại M</w:t>
      </w:r>
      <w:r w:rsidRPr="00937EC8">
        <w:tab/>
      </w:r>
      <w:r w:rsidRPr="00937EC8">
        <w:rPr>
          <w:b/>
          <w:color w:val="3366FF"/>
          <w:szCs w:val="26"/>
        </w:rPr>
        <w:t xml:space="preserve">C. </w:t>
      </w:r>
      <w:r w:rsidRPr="00937EC8">
        <w:rPr>
          <w:sz w:val="26"/>
          <w:szCs w:val="26"/>
        </w:rPr>
        <w:t>Tại Q</w:t>
      </w:r>
      <w:r w:rsidRPr="00937EC8">
        <w:tab/>
      </w:r>
      <w:r w:rsidRPr="00937EC8">
        <w:rPr>
          <w:b/>
          <w:color w:val="3366FF"/>
          <w:szCs w:val="26"/>
        </w:rPr>
        <w:t xml:space="preserve">D. </w:t>
      </w:r>
      <w:r w:rsidRPr="00937EC8">
        <w:rPr>
          <w:sz w:val="26"/>
          <w:szCs w:val="26"/>
        </w:rPr>
        <w:t>Tại P</w:t>
      </w:r>
    </w:p>
    <w:p w:rsidR="00937EC8" w:rsidRPr="00937EC8" w:rsidRDefault="00937EC8" w:rsidP="00937EC8">
      <w:pPr>
        <w:spacing w:before="60"/>
        <w:jc w:val="both"/>
        <w:rPr>
          <w:sz w:val="26"/>
          <w:szCs w:val="26"/>
        </w:rPr>
      </w:pPr>
      <w:r w:rsidRPr="00937EC8">
        <w:rPr>
          <w:b/>
          <w:color w:val="0000FF"/>
          <w:szCs w:val="26"/>
        </w:rPr>
        <w:t>Câu 10:</w:t>
      </w:r>
      <w:r w:rsidRPr="00937EC8">
        <w:rPr>
          <w:sz w:val="26"/>
          <w:szCs w:val="26"/>
        </w:rPr>
        <w:t xml:space="preserve"> Cho trọng lượng riêng của thuỷ ngân 136000N/m</w:t>
      </w:r>
      <w:r w:rsidRPr="00937EC8">
        <w:rPr>
          <w:sz w:val="26"/>
          <w:szCs w:val="26"/>
          <w:vertAlign w:val="superscript"/>
        </w:rPr>
        <w:t>3</w:t>
      </w:r>
      <w:r w:rsidRPr="00937EC8">
        <w:rPr>
          <w:sz w:val="26"/>
          <w:szCs w:val="26"/>
        </w:rPr>
        <w:t>, khối lượng riêng của nước là 1000kg/m</w:t>
      </w:r>
      <w:r w:rsidRPr="00937EC8">
        <w:rPr>
          <w:sz w:val="26"/>
          <w:szCs w:val="26"/>
          <w:vertAlign w:val="superscript"/>
        </w:rPr>
        <w:t>3</w:t>
      </w:r>
      <w:r w:rsidRPr="00937EC8">
        <w:rPr>
          <w:sz w:val="26"/>
          <w:szCs w:val="26"/>
        </w:rPr>
        <w:t>. Ở độ sâu bao nhiêu trong nước thì áp suất của nước bằng áp suất ở độ sâu 75cm trong thuỷ ngân?</w:t>
      </w:r>
    </w:p>
    <w:p w:rsidR="00937EC8" w:rsidRPr="00937EC8" w:rsidRDefault="00937EC8" w:rsidP="00937EC8">
      <w:pPr>
        <w:tabs>
          <w:tab w:val="left" w:pos="2708"/>
          <w:tab w:val="left" w:pos="5138"/>
          <w:tab w:val="left" w:pos="7569"/>
        </w:tabs>
        <w:ind w:firstLine="283"/>
      </w:pPr>
      <w:r w:rsidRPr="00937EC8">
        <w:rPr>
          <w:b/>
          <w:color w:val="3366FF"/>
          <w:szCs w:val="26"/>
        </w:rPr>
        <w:t xml:space="preserve">A. </w:t>
      </w:r>
      <w:r w:rsidRPr="00937EC8">
        <w:rPr>
          <w:sz w:val="26"/>
          <w:szCs w:val="26"/>
        </w:rPr>
        <w:t>102m</w:t>
      </w:r>
      <w:r w:rsidRPr="00937EC8">
        <w:tab/>
      </w:r>
      <w:r w:rsidRPr="00937EC8">
        <w:rPr>
          <w:b/>
          <w:bCs/>
          <w:color w:val="3366FF"/>
          <w:szCs w:val="26"/>
        </w:rPr>
        <w:t xml:space="preserve">B. </w:t>
      </w:r>
      <w:r w:rsidRPr="00937EC8">
        <w:rPr>
          <w:bCs/>
          <w:sz w:val="26"/>
          <w:szCs w:val="26"/>
        </w:rPr>
        <w:t>10,2m</w:t>
      </w:r>
      <w:r w:rsidRPr="00937EC8">
        <w:tab/>
      </w:r>
      <w:r w:rsidRPr="00937EC8">
        <w:rPr>
          <w:b/>
          <w:color w:val="3366FF"/>
          <w:szCs w:val="26"/>
        </w:rPr>
        <w:t xml:space="preserve">C. </w:t>
      </w:r>
      <w:r w:rsidRPr="00937EC8">
        <w:rPr>
          <w:sz w:val="26"/>
          <w:szCs w:val="26"/>
        </w:rPr>
        <w:t>136m</w:t>
      </w:r>
      <w:r w:rsidRPr="00937EC8">
        <w:tab/>
      </w:r>
      <w:r w:rsidRPr="00937EC8">
        <w:rPr>
          <w:b/>
          <w:color w:val="3366FF"/>
          <w:szCs w:val="26"/>
        </w:rPr>
        <w:t xml:space="preserve">D. </w:t>
      </w:r>
      <w:r w:rsidRPr="00937EC8">
        <w:rPr>
          <w:sz w:val="26"/>
          <w:szCs w:val="26"/>
        </w:rPr>
        <w:t>1020m</w:t>
      </w:r>
    </w:p>
    <w:p w:rsidR="00937EC8" w:rsidRPr="00937EC8" w:rsidRDefault="00937EC8" w:rsidP="00937EC8">
      <w:pPr>
        <w:spacing w:line="360" w:lineRule="auto"/>
        <w:jc w:val="both"/>
        <w:rPr>
          <w:sz w:val="26"/>
          <w:szCs w:val="26"/>
        </w:rPr>
      </w:pPr>
      <w:r w:rsidRPr="00937EC8">
        <w:rPr>
          <w:b/>
          <w:color w:val="0000FF"/>
          <w:szCs w:val="26"/>
        </w:rPr>
        <w:t>Câu 11:</w:t>
      </w:r>
      <w:r w:rsidRPr="00937EC8">
        <w:rPr>
          <w:sz w:val="26"/>
          <w:szCs w:val="26"/>
        </w:rPr>
        <w:t xml:space="preserve"> Cho hình vẽ bên. Kết luận nào sau đây đúng khi so sánh áp suất tại các điểm A, B, C, D.</w:t>
      </w:r>
    </w:p>
    <w:p w:rsidR="00937EC8" w:rsidRPr="00937EC8" w:rsidRDefault="00937EC8" w:rsidP="00937EC8">
      <w:pPr>
        <w:spacing w:before="60"/>
        <w:ind w:firstLine="283"/>
        <w:jc w:val="both"/>
        <w:rPr>
          <w:sz w:val="26"/>
          <w:szCs w:val="26"/>
        </w:rPr>
      </w:pPr>
      <w:r w:rsidRPr="00937EC8">
        <w:rPr>
          <w:noProof/>
          <w:sz w:val="26"/>
          <w:szCs w:val="26"/>
          <w:lang w:eastAsia="en-US"/>
        </w:rPr>
        <w:drawing>
          <wp:inline distT="0" distB="0" distL="0" distR="0" wp14:anchorId="7585A201" wp14:editId="22A4FF5E">
            <wp:extent cx="3114675" cy="1809750"/>
            <wp:effectExtent l="0" t="0" r="9525" b="0"/>
            <wp:docPr id="5" name="Picture 5" descr="Description: trac-nghiem-vat-ly-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rac-nghiem-vat-ly-8-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1809750"/>
                    </a:xfrm>
                    <a:prstGeom prst="rect">
                      <a:avLst/>
                    </a:prstGeom>
                    <a:noFill/>
                    <a:ln>
                      <a:noFill/>
                    </a:ln>
                  </pic:spPr>
                </pic:pic>
              </a:graphicData>
            </a:graphic>
          </wp:inline>
        </w:drawing>
      </w:r>
    </w:p>
    <w:p w:rsidR="00937EC8" w:rsidRPr="00937EC8" w:rsidRDefault="00937EC8" w:rsidP="00937EC8">
      <w:pPr>
        <w:tabs>
          <w:tab w:val="left" w:pos="5136"/>
        </w:tabs>
        <w:ind w:firstLine="283"/>
      </w:pPr>
      <w:r w:rsidRPr="00937EC8">
        <w:rPr>
          <w:b/>
          <w:bCs/>
          <w:color w:val="3366FF"/>
          <w:szCs w:val="26"/>
        </w:rPr>
        <w:t xml:space="preserve">A. </w:t>
      </w:r>
      <w:r w:rsidRPr="00937EC8">
        <w:rPr>
          <w:bCs/>
          <w:sz w:val="26"/>
          <w:szCs w:val="26"/>
        </w:rPr>
        <w:t>pA &gt; pB &gt; pC = pD</w:t>
      </w:r>
      <w:r w:rsidRPr="00937EC8">
        <w:tab/>
      </w:r>
      <w:r w:rsidRPr="00937EC8">
        <w:rPr>
          <w:b/>
          <w:color w:val="3366FF"/>
          <w:szCs w:val="26"/>
        </w:rPr>
        <w:t xml:space="preserve">B. </w:t>
      </w:r>
      <w:r w:rsidRPr="00937EC8">
        <w:rPr>
          <w:sz w:val="26"/>
          <w:szCs w:val="26"/>
        </w:rPr>
        <w:t>pA &lt; pB &lt; pC &lt; pD</w:t>
      </w:r>
    </w:p>
    <w:p w:rsidR="00937EC8" w:rsidRPr="00937EC8" w:rsidRDefault="00937EC8" w:rsidP="00937EC8">
      <w:pPr>
        <w:tabs>
          <w:tab w:val="left" w:pos="5136"/>
        </w:tabs>
        <w:ind w:firstLine="283"/>
      </w:pPr>
      <w:r w:rsidRPr="00937EC8">
        <w:rPr>
          <w:b/>
          <w:color w:val="3366FF"/>
          <w:szCs w:val="26"/>
        </w:rPr>
        <w:t xml:space="preserve">C. </w:t>
      </w:r>
      <w:r w:rsidRPr="00937EC8">
        <w:rPr>
          <w:sz w:val="26"/>
          <w:szCs w:val="26"/>
        </w:rPr>
        <w:t>pA &lt; pB &lt; pC = pD</w:t>
      </w:r>
      <w:r w:rsidRPr="00937EC8">
        <w:tab/>
      </w:r>
      <w:r w:rsidRPr="00937EC8">
        <w:rPr>
          <w:b/>
          <w:color w:val="3366FF"/>
          <w:szCs w:val="26"/>
        </w:rPr>
        <w:t xml:space="preserve">D. </w:t>
      </w:r>
      <w:r w:rsidRPr="00937EC8">
        <w:rPr>
          <w:sz w:val="26"/>
          <w:szCs w:val="26"/>
        </w:rPr>
        <w:t>pA &gt; pB &gt; pC &gt; pD</w:t>
      </w:r>
    </w:p>
    <w:p w:rsidR="00937EC8" w:rsidRPr="00937EC8" w:rsidRDefault="00937EC8" w:rsidP="00937EC8">
      <w:pPr>
        <w:spacing w:before="60"/>
        <w:jc w:val="both"/>
        <w:rPr>
          <w:sz w:val="26"/>
          <w:szCs w:val="26"/>
        </w:rPr>
      </w:pPr>
      <w:r w:rsidRPr="00937EC8">
        <w:rPr>
          <w:b/>
          <w:color w:val="0000FF"/>
          <w:szCs w:val="26"/>
        </w:rPr>
        <w:t>Câu 12:</w:t>
      </w:r>
      <w:r w:rsidRPr="00937EC8">
        <w:rPr>
          <w:sz w:val="26"/>
          <w:szCs w:val="26"/>
        </w:rPr>
        <w:t xml:space="preserve"> Cho khối lượng riêng của thuỷ ngân là 13600kg/m</w:t>
      </w:r>
      <w:r w:rsidRPr="00937EC8">
        <w:rPr>
          <w:sz w:val="26"/>
          <w:szCs w:val="26"/>
          <w:vertAlign w:val="superscript"/>
        </w:rPr>
        <w:t>3</w:t>
      </w:r>
      <w:r w:rsidRPr="00937EC8">
        <w:rPr>
          <w:sz w:val="26"/>
          <w:szCs w:val="26"/>
        </w:rPr>
        <w:t>. Trọng lượng riêng của nước là 10000N/m</w:t>
      </w:r>
      <w:r w:rsidRPr="00937EC8">
        <w:rPr>
          <w:sz w:val="26"/>
          <w:szCs w:val="26"/>
          <w:vertAlign w:val="superscript"/>
        </w:rPr>
        <w:t>3</w:t>
      </w:r>
      <w:r w:rsidRPr="00937EC8">
        <w:rPr>
          <w:sz w:val="26"/>
          <w:szCs w:val="26"/>
        </w:rPr>
        <w:t>. Ở cùng 1 độ sâu, áp suất của thuỷ ngân lớn hơn áp suất của nước bao nhiêu lần?</w:t>
      </w:r>
    </w:p>
    <w:p w:rsidR="00937EC8" w:rsidRPr="00937EC8" w:rsidRDefault="00937EC8" w:rsidP="00937EC8">
      <w:pPr>
        <w:tabs>
          <w:tab w:val="left" w:pos="5136"/>
        </w:tabs>
        <w:ind w:firstLine="283"/>
      </w:pPr>
      <w:r w:rsidRPr="00937EC8">
        <w:rPr>
          <w:b/>
          <w:color w:val="3366FF"/>
          <w:szCs w:val="26"/>
        </w:rPr>
        <w:t xml:space="preserve">A. </w:t>
      </w:r>
      <w:r w:rsidRPr="00937EC8">
        <w:rPr>
          <w:sz w:val="26"/>
          <w:szCs w:val="26"/>
        </w:rPr>
        <w:t>13,6 lần</w:t>
      </w:r>
      <w:r w:rsidRPr="00937EC8">
        <w:tab/>
      </w:r>
      <w:r w:rsidRPr="00937EC8">
        <w:rPr>
          <w:b/>
          <w:color w:val="3366FF"/>
          <w:szCs w:val="26"/>
        </w:rPr>
        <w:t xml:space="preserve">B. </w:t>
      </w:r>
      <w:r w:rsidRPr="00937EC8">
        <w:rPr>
          <w:sz w:val="26"/>
          <w:szCs w:val="26"/>
        </w:rPr>
        <w:t>1,36 lần</w:t>
      </w:r>
    </w:p>
    <w:p w:rsidR="00937EC8" w:rsidRPr="00937EC8" w:rsidRDefault="00937EC8" w:rsidP="00937EC8">
      <w:pPr>
        <w:tabs>
          <w:tab w:val="left" w:pos="5136"/>
        </w:tabs>
        <w:ind w:firstLine="283"/>
      </w:pPr>
      <w:r w:rsidRPr="00937EC8">
        <w:rPr>
          <w:b/>
          <w:color w:val="3366FF"/>
          <w:szCs w:val="26"/>
        </w:rPr>
        <w:t xml:space="preserve">C. </w:t>
      </w:r>
      <w:r w:rsidRPr="00937EC8">
        <w:rPr>
          <w:sz w:val="26"/>
          <w:szCs w:val="26"/>
        </w:rPr>
        <w:t>136 lần</w:t>
      </w:r>
      <w:r w:rsidRPr="00937EC8">
        <w:tab/>
      </w:r>
      <w:r w:rsidRPr="00937EC8">
        <w:rPr>
          <w:b/>
          <w:color w:val="3366FF"/>
          <w:szCs w:val="26"/>
        </w:rPr>
        <w:t xml:space="preserve">D. </w:t>
      </w:r>
      <w:r w:rsidRPr="00937EC8">
        <w:rPr>
          <w:sz w:val="26"/>
          <w:szCs w:val="26"/>
        </w:rPr>
        <w:t>Không xác định được vì thiếu yếu tố.</w:t>
      </w:r>
    </w:p>
    <w:p w:rsidR="00937EC8" w:rsidRPr="00937EC8" w:rsidRDefault="00937EC8" w:rsidP="00937EC8">
      <w:pPr>
        <w:spacing w:before="60"/>
        <w:jc w:val="both"/>
        <w:rPr>
          <w:sz w:val="26"/>
          <w:szCs w:val="26"/>
        </w:rPr>
      </w:pPr>
      <w:r w:rsidRPr="00937EC8">
        <w:rPr>
          <w:b/>
          <w:color w:val="0000FF"/>
          <w:szCs w:val="26"/>
        </w:rPr>
        <w:t>Câu 13:</w:t>
      </w:r>
      <w:r w:rsidRPr="00937EC8">
        <w:rPr>
          <w:sz w:val="26"/>
          <w:szCs w:val="26"/>
        </w:rPr>
        <w:t xml:space="preserve"> Điều nào sau đây đúng khi nói về áp suất chất lỏng?</w:t>
      </w:r>
    </w:p>
    <w:p w:rsidR="00937EC8" w:rsidRPr="00937EC8" w:rsidRDefault="00937EC8" w:rsidP="00937EC8">
      <w:pPr>
        <w:ind w:firstLine="283"/>
      </w:pPr>
      <w:r w:rsidRPr="00937EC8">
        <w:rPr>
          <w:b/>
          <w:color w:val="3366FF"/>
          <w:szCs w:val="26"/>
        </w:rPr>
        <w:t xml:space="preserve">A. </w:t>
      </w:r>
      <w:r w:rsidRPr="00937EC8">
        <w:rPr>
          <w:sz w:val="26"/>
          <w:szCs w:val="26"/>
        </w:rPr>
        <w:t>Áp suất gây ra do trọng lượng của chất lỏng tác dụng lên một điểm tỉ lệ nghịch với độ sâu.</w:t>
      </w:r>
    </w:p>
    <w:p w:rsidR="00937EC8" w:rsidRPr="00937EC8" w:rsidRDefault="00937EC8" w:rsidP="00937EC8">
      <w:pPr>
        <w:ind w:firstLine="283"/>
      </w:pPr>
      <w:r w:rsidRPr="00937EC8">
        <w:rPr>
          <w:b/>
          <w:bCs/>
          <w:color w:val="3366FF"/>
          <w:szCs w:val="26"/>
        </w:rPr>
        <w:t xml:space="preserve">B. </w:t>
      </w:r>
      <w:r w:rsidRPr="00937EC8">
        <w:rPr>
          <w:bCs/>
          <w:sz w:val="26"/>
          <w:szCs w:val="26"/>
        </w:rPr>
        <w:t>Chất lỏng gây áp suất theo mọi phương.</w:t>
      </w:r>
    </w:p>
    <w:p w:rsidR="00937EC8" w:rsidRPr="00937EC8" w:rsidRDefault="00937EC8" w:rsidP="00937EC8">
      <w:pPr>
        <w:ind w:firstLine="283"/>
      </w:pPr>
      <w:r w:rsidRPr="00937EC8">
        <w:rPr>
          <w:b/>
          <w:color w:val="3366FF"/>
          <w:szCs w:val="26"/>
        </w:rPr>
        <w:t xml:space="preserve">C. </w:t>
      </w:r>
      <w:r w:rsidRPr="00937EC8">
        <w:rPr>
          <w:sz w:val="26"/>
          <w:szCs w:val="26"/>
        </w:rPr>
        <w:t>Áp suất tác dụng lên thành bình không phụ thuộc diện tích bị ép.</w:t>
      </w:r>
    </w:p>
    <w:p w:rsidR="00937EC8" w:rsidRPr="00937EC8" w:rsidRDefault="00937EC8" w:rsidP="00937EC8">
      <w:pPr>
        <w:ind w:firstLine="283"/>
      </w:pPr>
      <w:r w:rsidRPr="00937EC8">
        <w:rPr>
          <w:b/>
          <w:color w:val="3366FF"/>
          <w:szCs w:val="26"/>
        </w:rPr>
        <w:t xml:space="preserve">D. </w:t>
      </w:r>
      <w:r w:rsidRPr="00937EC8">
        <w:rPr>
          <w:sz w:val="26"/>
          <w:szCs w:val="26"/>
        </w:rPr>
        <w:t>Nếu cùng độ sâu thì áp suất như nhau trong mọi chất lỏng khác nhau.</w:t>
      </w:r>
    </w:p>
    <w:p w:rsidR="00937EC8" w:rsidRPr="00937EC8" w:rsidRDefault="00937EC8" w:rsidP="00937EC8">
      <w:pPr>
        <w:spacing w:before="60"/>
        <w:jc w:val="both"/>
        <w:rPr>
          <w:sz w:val="26"/>
          <w:szCs w:val="26"/>
        </w:rPr>
      </w:pPr>
      <w:r w:rsidRPr="00937EC8">
        <w:rPr>
          <w:b/>
          <w:color w:val="0000FF"/>
          <w:szCs w:val="26"/>
        </w:rPr>
        <w:t>Câu 14:</w:t>
      </w:r>
      <w:r w:rsidRPr="00937EC8">
        <w:rPr>
          <w:sz w:val="26"/>
          <w:szCs w:val="26"/>
        </w:rPr>
        <w:t xml:space="preserve"> Điều nào sau đây là đúng khi nói về áp suất của chất lỏng?</w:t>
      </w:r>
    </w:p>
    <w:p w:rsidR="00937EC8" w:rsidRPr="00937EC8" w:rsidRDefault="00937EC8" w:rsidP="00937EC8">
      <w:pPr>
        <w:ind w:firstLine="283"/>
      </w:pPr>
      <w:r w:rsidRPr="00937EC8">
        <w:rPr>
          <w:b/>
          <w:color w:val="3366FF"/>
          <w:szCs w:val="26"/>
        </w:rPr>
        <w:t xml:space="preserve">A. </w:t>
      </w:r>
      <w:r w:rsidRPr="00937EC8">
        <w:rPr>
          <w:sz w:val="26"/>
          <w:szCs w:val="26"/>
        </w:rPr>
        <w:t>Chất lỏng gây ra áp suất theo phương ngang.</w:t>
      </w:r>
    </w:p>
    <w:p w:rsidR="00937EC8" w:rsidRPr="00937EC8" w:rsidRDefault="00937EC8" w:rsidP="00937EC8">
      <w:pPr>
        <w:ind w:firstLine="283"/>
      </w:pPr>
      <w:r w:rsidRPr="00937EC8">
        <w:rPr>
          <w:b/>
          <w:color w:val="3366FF"/>
          <w:szCs w:val="26"/>
        </w:rPr>
        <w:t xml:space="preserve">B. </w:t>
      </w:r>
      <w:r w:rsidRPr="00937EC8">
        <w:rPr>
          <w:sz w:val="26"/>
          <w:szCs w:val="26"/>
        </w:rPr>
        <w:t>Chất lỏng gây ra áp suất theo phương thẳng đứng, hướng từ dưới lên trên.</w:t>
      </w:r>
    </w:p>
    <w:p w:rsidR="00937EC8" w:rsidRPr="00937EC8" w:rsidRDefault="00937EC8" w:rsidP="00937EC8">
      <w:pPr>
        <w:ind w:firstLine="283"/>
      </w:pPr>
      <w:r w:rsidRPr="00937EC8">
        <w:rPr>
          <w:b/>
          <w:bCs/>
          <w:color w:val="3366FF"/>
          <w:szCs w:val="26"/>
        </w:rPr>
        <w:t xml:space="preserve">C. </w:t>
      </w:r>
      <w:r w:rsidRPr="00937EC8">
        <w:rPr>
          <w:bCs/>
          <w:sz w:val="26"/>
          <w:szCs w:val="26"/>
        </w:rPr>
        <w:t>Chất lỏng gây ra áp suất theo mọi phương lên đáy bình, thành bình và các vật ở trong lòng nó.</w:t>
      </w:r>
    </w:p>
    <w:p w:rsidR="00937EC8" w:rsidRPr="00937EC8" w:rsidRDefault="00937EC8" w:rsidP="00937EC8">
      <w:pPr>
        <w:ind w:firstLine="283"/>
      </w:pPr>
      <w:r w:rsidRPr="00937EC8">
        <w:rPr>
          <w:b/>
          <w:color w:val="3366FF"/>
          <w:szCs w:val="26"/>
        </w:rPr>
        <w:t xml:space="preserve">D. </w:t>
      </w:r>
      <w:r w:rsidRPr="00937EC8">
        <w:rPr>
          <w:sz w:val="26"/>
          <w:szCs w:val="26"/>
        </w:rPr>
        <w:t>Chất lỏng chỉ gây ra áp suất tại những điểm ở đáy bình chứa.</w:t>
      </w:r>
    </w:p>
    <w:p w:rsidR="00937EC8" w:rsidRPr="00937EC8" w:rsidRDefault="00937EC8" w:rsidP="00937EC8">
      <w:pPr>
        <w:spacing w:before="60"/>
        <w:jc w:val="both"/>
        <w:rPr>
          <w:sz w:val="26"/>
          <w:szCs w:val="26"/>
        </w:rPr>
      </w:pPr>
      <w:r w:rsidRPr="00937EC8">
        <w:rPr>
          <w:b/>
          <w:color w:val="0000FF"/>
          <w:szCs w:val="26"/>
        </w:rPr>
        <w:t>Câu 15:</w:t>
      </w:r>
      <w:r w:rsidRPr="00937EC8">
        <w:rPr>
          <w:sz w:val="26"/>
          <w:szCs w:val="26"/>
        </w:rPr>
        <w:t xml:space="preserve"> Cho ba bình giống hệt nhau đựng 3 chất lỏng: rượu, nước và thủy ngân với cùng một thể tích như nhau. Biết trọng lượng riêng của thủy ngân là dHg=136000N/m</w:t>
      </w:r>
      <w:r w:rsidRPr="00937EC8">
        <w:rPr>
          <w:sz w:val="26"/>
          <w:szCs w:val="26"/>
          <w:vertAlign w:val="superscript"/>
        </w:rPr>
        <w:t>3</w:t>
      </w:r>
      <w:r w:rsidRPr="00937EC8">
        <w:rPr>
          <w:sz w:val="26"/>
          <w:szCs w:val="26"/>
        </w:rPr>
        <w:t>, của nước là dnước=10000N/m</w:t>
      </w:r>
      <w:r w:rsidRPr="00937EC8">
        <w:rPr>
          <w:sz w:val="26"/>
          <w:szCs w:val="26"/>
          <w:vertAlign w:val="superscript"/>
        </w:rPr>
        <w:t>3</w:t>
      </w:r>
      <w:r w:rsidRPr="00937EC8">
        <w:rPr>
          <w:sz w:val="26"/>
          <w:szCs w:val="26"/>
        </w:rPr>
        <w:t>, của rượu là drượu=8000N/m</w:t>
      </w:r>
      <w:r w:rsidRPr="00937EC8">
        <w:rPr>
          <w:sz w:val="26"/>
          <w:szCs w:val="26"/>
          <w:vertAlign w:val="superscript"/>
        </w:rPr>
        <w:t>3</w:t>
      </w:r>
      <w:r w:rsidRPr="00937EC8">
        <w:rPr>
          <w:sz w:val="26"/>
          <w:szCs w:val="26"/>
        </w:rPr>
        <w:t xml:space="preserve">. Hãy so sánh áp suất của chất lỏng lên đáy </w:t>
      </w:r>
      <w:r w:rsidRPr="00937EC8">
        <w:rPr>
          <w:sz w:val="26"/>
          <w:szCs w:val="26"/>
        </w:rPr>
        <w:lastRenderedPageBreak/>
        <w:t>của các bình</w:t>
      </w:r>
    </w:p>
    <w:p w:rsidR="00937EC8" w:rsidRPr="00937EC8" w:rsidRDefault="00937EC8" w:rsidP="00937EC8">
      <w:pPr>
        <w:tabs>
          <w:tab w:val="left" w:pos="5136"/>
        </w:tabs>
        <w:ind w:firstLine="283"/>
      </w:pPr>
      <w:r w:rsidRPr="00937EC8">
        <w:rPr>
          <w:b/>
          <w:color w:val="3366FF"/>
          <w:szCs w:val="26"/>
        </w:rPr>
        <w:t xml:space="preserve">A. </w:t>
      </w:r>
      <w:r w:rsidRPr="00937EC8">
        <w:rPr>
          <w:sz w:val="26"/>
          <w:szCs w:val="26"/>
        </w:rPr>
        <w:t>pHg &lt; pnước &lt; prượu</w:t>
      </w:r>
      <w:r w:rsidRPr="00937EC8">
        <w:tab/>
      </w:r>
      <w:r w:rsidRPr="00937EC8">
        <w:rPr>
          <w:b/>
          <w:color w:val="3366FF"/>
          <w:szCs w:val="26"/>
        </w:rPr>
        <w:t xml:space="preserve">B. </w:t>
      </w:r>
      <w:r w:rsidRPr="00937EC8">
        <w:rPr>
          <w:sz w:val="26"/>
          <w:szCs w:val="26"/>
        </w:rPr>
        <w:t>pHg &gt; prượu &gt; pnước</w:t>
      </w:r>
    </w:p>
    <w:p w:rsidR="00937EC8" w:rsidRPr="00937EC8" w:rsidRDefault="00937EC8" w:rsidP="00937EC8">
      <w:pPr>
        <w:tabs>
          <w:tab w:val="left" w:pos="5136"/>
        </w:tabs>
        <w:ind w:firstLine="283"/>
      </w:pPr>
      <w:r w:rsidRPr="00937EC8">
        <w:rPr>
          <w:b/>
          <w:bCs/>
          <w:color w:val="3366FF"/>
          <w:szCs w:val="26"/>
        </w:rPr>
        <w:t xml:space="preserve">C. </w:t>
      </w:r>
      <w:r w:rsidRPr="00937EC8">
        <w:rPr>
          <w:bCs/>
          <w:sz w:val="26"/>
          <w:szCs w:val="26"/>
        </w:rPr>
        <w:t>pHg &gt; pnước &gt; prượu</w:t>
      </w:r>
      <w:r w:rsidRPr="00937EC8">
        <w:tab/>
      </w:r>
      <w:r w:rsidRPr="00937EC8">
        <w:rPr>
          <w:b/>
          <w:color w:val="3366FF"/>
          <w:szCs w:val="26"/>
        </w:rPr>
        <w:t xml:space="preserve">D. </w:t>
      </w:r>
      <w:r w:rsidRPr="00937EC8">
        <w:rPr>
          <w:sz w:val="26"/>
          <w:szCs w:val="26"/>
        </w:rPr>
        <w:t>pnước &gt;pHg &gt; prượu</w:t>
      </w:r>
    </w:p>
    <w:p w:rsidR="00937EC8" w:rsidRPr="00937EC8" w:rsidRDefault="00937EC8" w:rsidP="00937EC8">
      <w:pPr>
        <w:spacing w:line="360" w:lineRule="auto"/>
        <w:jc w:val="both"/>
        <w:rPr>
          <w:sz w:val="26"/>
          <w:szCs w:val="26"/>
        </w:rPr>
      </w:pPr>
      <w:r w:rsidRPr="00937EC8">
        <w:rPr>
          <w:b/>
          <w:color w:val="0000FF"/>
          <w:szCs w:val="26"/>
        </w:rPr>
        <w:t>Câu 16:</w:t>
      </w:r>
      <w:r w:rsidRPr="00937EC8">
        <w:rPr>
          <w:sz w:val="26"/>
          <w:szCs w:val="26"/>
        </w:rPr>
        <w:t xml:space="preserve"> Bốn bình 1, 2, 3, 4 cùng đựng nước như dưới. Áp suất của nước lên đáy bình nào lớn nhất?</w:t>
      </w:r>
    </w:p>
    <w:p w:rsidR="00937EC8" w:rsidRPr="00937EC8" w:rsidRDefault="00937EC8" w:rsidP="00937EC8">
      <w:pPr>
        <w:spacing w:before="60"/>
        <w:ind w:firstLine="283"/>
        <w:jc w:val="both"/>
        <w:rPr>
          <w:sz w:val="26"/>
          <w:szCs w:val="26"/>
        </w:rPr>
      </w:pPr>
      <w:r w:rsidRPr="00937EC8">
        <w:rPr>
          <w:noProof/>
          <w:sz w:val="26"/>
          <w:szCs w:val="26"/>
          <w:lang w:eastAsia="en-US"/>
        </w:rPr>
        <w:drawing>
          <wp:inline distT="0" distB="0" distL="0" distR="0" wp14:anchorId="2EE58E7E" wp14:editId="37984D58">
            <wp:extent cx="5219700" cy="1295400"/>
            <wp:effectExtent l="0" t="0" r="0" b="0"/>
            <wp:docPr id="4" name="Picture 4" descr="Description: trac-nghiem-vat-ly-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trac-nghiem-vat-ly-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1295400"/>
                    </a:xfrm>
                    <a:prstGeom prst="rect">
                      <a:avLst/>
                    </a:prstGeom>
                    <a:noFill/>
                    <a:ln>
                      <a:noFill/>
                    </a:ln>
                  </pic:spPr>
                </pic:pic>
              </a:graphicData>
            </a:graphic>
          </wp:inline>
        </w:drawing>
      </w:r>
    </w:p>
    <w:p w:rsidR="00937EC8" w:rsidRPr="00937EC8" w:rsidRDefault="00937EC8" w:rsidP="00937EC8">
      <w:pPr>
        <w:tabs>
          <w:tab w:val="left" w:pos="2708"/>
          <w:tab w:val="left" w:pos="5138"/>
          <w:tab w:val="left" w:pos="7567"/>
        </w:tabs>
        <w:ind w:firstLine="283"/>
      </w:pPr>
      <w:r w:rsidRPr="00937EC8">
        <w:rPr>
          <w:b/>
          <w:color w:val="3366FF"/>
          <w:szCs w:val="26"/>
        </w:rPr>
        <w:t xml:space="preserve">A. </w:t>
      </w:r>
      <w:r w:rsidRPr="00937EC8">
        <w:rPr>
          <w:sz w:val="26"/>
          <w:szCs w:val="26"/>
        </w:rPr>
        <w:t>Hình 3</w:t>
      </w:r>
      <w:r w:rsidRPr="00937EC8">
        <w:tab/>
      </w:r>
      <w:r w:rsidRPr="00937EC8">
        <w:rPr>
          <w:b/>
          <w:color w:val="3366FF"/>
          <w:szCs w:val="26"/>
        </w:rPr>
        <w:t xml:space="preserve">B. </w:t>
      </w:r>
      <w:r w:rsidRPr="00937EC8">
        <w:rPr>
          <w:sz w:val="26"/>
          <w:szCs w:val="26"/>
        </w:rPr>
        <w:t>Bình 4</w:t>
      </w:r>
      <w:r w:rsidRPr="00937EC8">
        <w:tab/>
      </w:r>
      <w:r w:rsidRPr="00937EC8">
        <w:rPr>
          <w:b/>
          <w:color w:val="3366FF"/>
          <w:szCs w:val="26"/>
        </w:rPr>
        <w:t xml:space="preserve">C. </w:t>
      </w:r>
      <w:r w:rsidRPr="00937EC8">
        <w:rPr>
          <w:sz w:val="26"/>
          <w:szCs w:val="26"/>
        </w:rPr>
        <w:t>Bình 2</w:t>
      </w:r>
      <w:r w:rsidRPr="00937EC8">
        <w:tab/>
      </w:r>
      <w:r w:rsidRPr="00937EC8">
        <w:rPr>
          <w:b/>
          <w:bCs/>
          <w:color w:val="3366FF"/>
          <w:szCs w:val="26"/>
        </w:rPr>
        <w:t xml:space="preserve">D. </w:t>
      </w:r>
      <w:r w:rsidRPr="00937EC8">
        <w:rPr>
          <w:bCs/>
          <w:sz w:val="26"/>
          <w:szCs w:val="26"/>
        </w:rPr>
        <w:t>Bình 1</w:t>
      </w:r>
    </w:p>
    <w:p w:rsidR="00937EC8" w:rsidRPr="00937EC8" w:rsidRDefault="00937EC8" w:rsidP="00937EC8">
      <w:pPr>
        <w:spacing w:line="360" w:lineRule="auto"/>
        <w:jc w:val="both"/>
        <w:rPr>
          <w:sz w:val="26"/>
          <w:szCs w:val="26"/>
        </w:rPr>
      </w:pPr>
      <w:r w:rsidRPr="00937EC8">
        <w:rPr>
          <w:b/>
          <w:color w:val="0000FF"/>
          <w:szCs w:val="26"/>
        </w:rPr>
        <w:t>Câu 17:</w:t>
      </w:r>
      <w:r w:rsidRPr="00937EC8">
        <w:rPr>
          <w:sz w:val="26"/>
          <w:szCs w:val="26"/>
        </w:rPr>
        <w:t xml:space="preserve"> Một ống chứa đầy nước đặt nằm ngang như hình vẽ. Tiết diện ngang của phần rộng là 60cm</w:t>
      </w:r>
      <w:r w:rsidRPr="00937EC8">
        <w:rPr>
          <w:sz w:val="26"/>
          <w:szCs w:val="26"/>
          <w:vertAlign w:val="superscript"/>
        </w:rPr>
        <w:t>2</w:t>
      </w:r>
      <w:r w:rsidRPr="00937EC8">
        <w:rPr>
          <w:sz w:val="26"/>
          <w:szCs w:val="26"/>
        </w:rPr>
        <w:t>, của phần hẹp là 20cm</w:t>
      </w:r>
      <w:r w:rsidRPr="00937EC8">
        <w:rPr>
          <w:sz w:val="26"/>
          <w:szCs w:val="26"/>
          <w:vertAlign w:val="superscript"/>
        </w:rPr>
        <w:t>2</w:t>
      </w:r>
      <w:r w:rsidRPr="00937EC8">
        <w:rPr>
          <w:sz w:val="26"/>
          <w:szCs w:val="26"/>
        </w:rPr>
        <w:t>. Hỏi lực ép lên pít tông nhỏ là bao nhiêu để hệ thống cân bằng lực nếu lực tác dụng lên pittông lớn là 3600N.</w:t>
      </w:r>
    </w:p>
    <w:p w:rsidR="00937EC8" w:rsidRPr="00937EC8" w:rsidRDefault="00937EC8" w:rsidP="00937EC8">
      <w:pPr>
        <w:spacing w:before="60"/>
        <w:ind w:firstLine="283"/>
        <w:jc w:val="both"/>
        <w:rPr>
          <w:sz w:val="26"/>
          <w:szCs w:val="26"/>
        </w:rPr>
      </w:pPr>
      <w:r w:rsidRPr="00937EC8">
        <w:rPr>
          <w:noProof/>
          <w:sz w:val="26"/>
          <w:szCs w:val="26"/>
          <w:lang w:eastAsia="en-US"/>
        </w:rPr>
        <w:drawing>
          <wp:inline distT="0" distB="0" distL="0" distR="0" wp14:anchorId="68DBED14" wp14:editId="5822F660">
            <wp:extent cx="1743075" cy="1085850"/>
            <wp:effectExtent l="0" t="0" r="9525" b="0"/>
            <wp:docPr id="3" name="Picture 3" descr="Description: trac-nghiem-vat-ly-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rac-nghiem-vat-ly-8-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1085850"/>
                    </a:xfrm>
                    <a:prstGeom prst="rect">
                      <a:avLst/>
                    </a:prstGeom>
                    <a:noFill/>
                    <a:ln>
                      <a:noFill/>
                    </a:ln>
                  </pic:spPr>
                </pic:pic>
              </a:graphicData>
            </a:graphic>
          </wp:inline>
        </w:drawing>
      </w:r>
    </w:p>
    <w:p w:rsidR="00937EC8" w:rsidRPr="00937EC8" w:rsidRDefault="00937EC8" w:rsidP="00937EC8">
      <w:pPr>
        <w:tabs>
          <w:tab w:val="left" w:pos="2708"/>
          <w:tab w:val="left" w:pos="5138"/>
          <w:tab w:val="left" w:pos="7569"/>
        </w:tabs>
        <w:ind w:firstLine="283"/>
      </w:pPr>
      <w:r w:rsidRPr="00937EC8">
        <w:rPr>
          <w:b/>
          <w:color w:val="3366FF"/>
          <w:szCs w:val="26"/>
        </w:rPr>
        <w:t xml:space="preserve">A. </w:t>
      </w:r>
      <w:r w:rsidRPr="00937EC8">
        <w:rPr>
          <w:sz w:val="26"/>
          <w:szCs w:val="26"/>
        </w:rPr>
        <w:t>F = 3600N</w:t>
      </w:r>
      <w:r w:rsidRPr="00937EC8">
        <w:tab/>
      </w:r>
      <w:r w:rsidRPr="00937EC8">
        <w:rPr>
          <w:b/>
          <w:color w:val="3366FF"/>
          <w:szCs w:val="26"/>
        </w:rPr>
        <w:t xml:space="preserve">B. </w:t>
      </w:r>
      <w:r w:rsidRPr="00937EC8">
        <w:rPr>
          <w:sz w:val="26"/>
          <w:szCs w:val="26"/>
        </w:rPr>
        <w:t>F = 3200N</w:t>
      </w:r>
      <w:r w:rsidRPr="00937EC8">
        <w:tab/>
      </w:r>
      <w:r w:rsidRPr="00937EC8">
        <w:rPr>
          <w:b/>
          <w:color w:val="3366FF"/>
          <w:szCs w:val="26"/>
        </w:rPr>
        <w:t xml:space="preserve">C. </w:t>
      </w:r>
      <w:r w:rsidRPr="00937EC8">
        <w:rPr>
          <w:sz w:val="26"/>
          <w:szCs w:val="26"/>
        </w:rPr>
        <w:t>F = 2400N</w:t>
      </w:r>
      <w:r w:rsidRPr="00937EC8">
        <w:tab/>
      </w:r>
      <w:r w:rsidRPr="00937EC8">
        <w:rPr>
          <w:b/>
          <w:bCs/>
          <w:color w:val="3366FF"/>
          <w:szCs w:val="26"/>
        </w:rPr>
        <w:t xml:space="preserve">D. </w:t>
      </w:r>
      <w:r w:rsidRPr="00937EC8">
        <w:rPr>
          <w:bCs/>
          <w:sz w:val="26"/>
          <w:szCs w:val="26"/>
        </w:rPr>
        <w:t>F = 1200N</w:t>
      </w:r>
      <w:r w:rsidRPr="00937EC8">
        <w:rPr>
          <w:sz w:val="26"/>
          <w:szCs w:val="26"/>
        </w:rPr>
        <w:t>.</w:t>
      </w:r>
    </w:p>
    <w:p w:rsidR="00937EC8" w:rsidRPr="00937EC8" w:rsidRDefault="00937EC8" w:rsidP="00937EC8">
      <w:pPr>
        <w:spacing w:before="60"/>
        <w:jc w:val="both"/>
        <w:rPr>
          <w:sz w:val="26"/>
          <w:szCs w:val="26"/>
        </w:rPr>
      </w:pPr>
      <w:r w:rsidRPr="00937EC8">
        <w:rPr>
          <w:b/>
          <w:color w:val="0000FF"/>
          <w:szCs w:val="26"/>
        </w:rPr>
        <w:t>Câu 18:</w:t>
      </w:r>
      <w:r w:rsidRPr="00937EC8">
        <w:rPr>
          <w:sz w:val="26"/>
          <w:szCs w:val="26"/>
        </w:rPr>
        <w:t xml:space="preserve"> Trong một bình thông nhau chứa thủy ngân, người ta đổ thêm vào một nhánh axit sunfuaric và nhánh còn lại đổ thêm nước. Khi cột nước trong nhánh thứ hai là 64cm thì mực thủy ngân ở hai nhánh ngang nhau. Hỏi độ cao của cột axit sunfuaric là giá trị nào trong các giá trị sau đây. Biết trọng lượng riêng của axit sunfuaric và của nước lần lượt là d1=18000N/m</w:t>
      </w:r>
      <w:r w:rsidRPr="00937EC8">
        <w:rPr>
          <w:sz w:val="26"/>
          <w:szCs w:val="26"/>
          <w:vertAlign w:val="superscript"/>
        </w:rPr>
        <w:t>3</w:t>
      </w:r>
      <w:r w:rsidRPr="00937EC8">
        <w:rPr>
          <w:sz w:val="26"/>
          <w:szCs w:val="26"/>
        </w:rPr>
        <w:t xml:space="preserve"> và d2=10000N/m</w:t>
      </w:r>
      <w:r w:rsidRPr="00937EC8">
        <w:rPr>
          <w:sz w:val="26"/>
          <w:szCs w:val="26"/>
          <w:vertAlign w:val="superscript"/>
        </w:rPr>
        <w:t>3</w:t>
      </w:r>
      <w:r w:rsidRPr="00937EC8">
        <w:rPr>
          <w:sz w:val="26"/>
          <w:szCs w:val="26"/>
        </w:rPr>
        <w:t>.</w:t>
      </w:r>
    </w:p>
    <w:p w:rsidR="00937EC8" w:rsidRPr="00937EC8" w:rsidRDefault="00937EC8" w:rsidP="00937EC8">
      <w:pPr>
        <w:tabs>
          <w:tab w:val="left" w:pos="2708"/>
          <w:tab w:val="left" w:pos="5138"/>
          <w:tab w:val="left" w:pos="7569"/>
        </w:tabs>
        <w:ind w:firstLine="283"/>
      </w:pPr>
      <w:r w:rsidRPr="00937EC8">
        <w:rPr>
          <w:b/>
          <w:bCs/>
          <w:color w:val="3366FF"/>
          <w:szCs w:val="26"/>
        </w:rPr>
        <w:t xml:space="preserve">A. </w:t>
      </w:r>
      <w:r w:rsidRPr="00937EC8">
        <w:rPr>
          <w:bCs/>
          <w:sz w:val="26"/>
          <w:szCs w:val="26"/>
        </w:rPr>
        <w:t>35,6 cm</w:t>
      </w:r>
      <w:r w:rsidRPr="00937EC8">
        <w:tab/>
      </w:r>
      <w:r w:rsidRPr="00937EC8">
        <w:rPr>
          <w:b/>
          <w:color w:val="3366FF"/>
          <w:szCs w:val="26"/>
        </w:rPr>
        <w:t xml:space="preserve">B. </w:t>
      </w:r>
      <w:r w:rsidRPr="00937EC8">
        <w:rPr>
          <w:sz w:val="26"/>
          <w:szCs w:val="26"/>
        </w:rPr>
        <w:t>42,5 cm</w:t>
      </w:r>
      <w:r w:rsidRPr="00937EC8">
        <w:tab/>
      </w:r>
      <w:r w:rsidRPr="00937EC8">
        <w:rPr>
          <w:b/>
          <w:color w:val="3366FF"/>
          <w:szCs w:val="26"/>
        </w:rPr>
        <w:t xml:space="preserve">C. </w:t>
      </w:r>
      <w:r w:rsidRPr="00937EC8">
        <w:rPr>
          <w:sz w:val="26"/>
          <w:szCs w:val="26"/>
        </w:rPr>
        <w:t>64cm</w:t>
      </w:r>
      <w:r w:rsidRPr="00937EC8">
        <w:tab/>
      </w:r>
      <w:r w:rsidRPr="00937EC8">
        <w:rPr>
          <w:b/>
          <w:color w:val="3366FF"/>
          <w:szCs w:val="26"/>
        </w:rPr>
        <w:t xml:space="preserve">D. </w:t>
      </w:r>
      <w:r w:rsidRPr="00937EC8">
        <w:rPr>
          <w:sz w:val="26"/>
          <w:szCs w:val="26"/>
        </w:rPr>
        <w:t>32 cm</w:t>
      </w:r>
    </w:p>
    <w:p w:rsidR="00937EC8" w:rsidRPr="00937EC8" w:rsidRDefault="00937EC8" w:rsidP="00937EC8">
      <w:pPr>
        <w:spacing w:line="360" w:lineRule="auto"/>
        <w:jc w:val="both"/>
        <w:rPr>
          <w:sz w:val="26"/>
          <w:szCs w:val="26"/>
        </w:rPr>
      </w:pPr>
      <w:r w:rsidRPr="00937EC8">
        <w:rPr>
          <w:b/>
          <w:color w:val="0000FF"/>
          <w:szCs w:val="26"/>
        </w:rPr>
        <w:t>Câu 19:</w:t>
      </w:r>
      <w:r w:rsidRPr="00937EC8">
        <w:rPr>
          <w:sz w:val="26"/>
          <w:szCs w:val="26"/>
        </w:rPr>
        <w:t xml:space="preserve"> Hai bình đáy rời có cùng tiết diện đáy được nhúng xuống nước đến độ sâu nhất định (hình vẽ). Nếu đổ 1 kg nước vào mỗi bình thì vừa đủ để đáy rời khỏi bình. Nếu thay 1kg nước bằng 1kg chất lỏng khác có khối lượng riêng nhỏ hơn của nước thì các đáy bình có rời ra không?</w:t>
      </w:r>
    </w:p>
    <w:p w:rsidR="00937EC8" w:rsidRPr="00937EC8" w:rsidRDefault="00937EC8" w:rsidP="00937EC8">
      <w:pPr>
        <w:spacing w:before="60"/>
        <w:ind w:firstLine="283"/>
        <w:jc w:val="both"/>
        <w:rPr>
          <w:sz w:val="26"/>
          <w:szCs w:val="26"/>
        </w:rPr>
      </w:pPr>
      <w:r w:rsidRPr="00937EC8">
        <w:rPr>
          <w:noProof/>
          <w:sz w:val="26"/>
          <w:szCs w:val="26"/>
          <w:lang w:eastAsia="en-US"/>
        </w:rPr>
        <w:drawing>
          <wp:inline distT="0" distB="0" distL="0" distR="0" wp14:anchorId="5052A01C" wp14:editId="0CD526D8">
            <wp:extent cx="3476625" cy="1263606"/>
            <wp:effectExtent l="0" t="0" r="0" b="0"/>
            <wp:docPr id="2" name="Picture 2" descr="Description: trac-nghiem-vat-ly-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rac-nghiem-vat-ly-8-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6625" cy="1263606"/>
                    </a:xfrm>
                    <a:prstGeom prst="rect">
                      <a:avLst/>
                    </a:prstGeom>
                    <a:noFill/>
                    <a:ln>
                      <a:noFill/>
                    </a:ln>
                  </pic:spPr>
                </pic:pic>
              </a:graphicData>
            </a:graphic>
          </wp:inline>
        </w:drawing>
      </w:r>
    </w:p>
    <w:p w:rsidR="00937EC8" w:rsidRPr="00937EC8" w:rsidRDefault="00937EC8" w:rsidP="00937EC8">
      <w:pPr>
        <w:tabs>
          <w:tab w:val="left" w:pos="5136"/>
        </w:tabs>
        <w:ind w:firstLine="283"/>
      </w:pPr>
      <w:r w:rsidRPr="00937EC8">
        <w:rPr>
          <w:b/>
          <w:color w:val="3366FF"/>
          <w:szCs w:val="26"/>
        </w:rPr>
        <w:t xml:space="preserve">A. </w:t>
      </w:r>
      <w:r w:rsidRPr="00937EC8">
        <w:rPr>
          <w:sz w:val="26"/>
          <w:szCs w:val="26"/>
        </w:rPr>
        <w:t>Cả hai đáy cùng không rời ra.</w:t>
      </w:r>
      <w:r w:rsidRPr="00937EC8">
        <w:tab/>
      </w:r>
      <w:r w:rsidRPr="00937EC8">
        <w:rPr>
          <w:b/>
          <w:color w:val="3366FF"/>
          <w:szCs w:val="26"/>
        </w:rPr>
        <w:t xml:space="preserve">B. </w:t>
      </w:r>
      <w:r w:rsidRPr="00937EC8">
        <w:rPr>
          <w:sz w:val="26"/>
          <w:szCs w:val="26"/>
        </w:rPr>
        <w:t>Đáy bình B rời ra, đấy bình A không rời.</w:t>
      </w:r>
    </w:p>
    <w:p w:rsidR="00937EC8" w:rsidRPr="00937EC8" w:rsidRDefault="00937EC8" w:rsidP="00937EC8">
      <w:pPr>
        <w:tabs>
          <w:tab w:val="left" w:pos="5136"/>
        </w:tabs>
        <w:ind w:firstLine="283"/>
        <w:rPr>
          <w:color w:val="000000" w:themeColor="text1"/>
          <w:sz w:val="26"/>
          <w:szCs w:val="26"/>
        </w:rPr>
      </w:pPr>
      <w:r w:rsidRPr="00937EC8">
        <w:rPr>
          <w:b/>
          <w:color w:val="3366FF"/>
          <w:szCs w:val="26"/>
        </w:rPr>
        <w:t xml:space="preserve">C. </w:t>
      </w:r>
      <w:r w:rsidRPr="00937EC8">
        <w:rPr>
          <w:sz w:val="26"/>
          <w:szCs w:val="26"/>
        </w:rPr>
        <w:t>Cả hai đáy cùng rời ra.</w:t>
      </w:r>
      <w:r w:rsidRPr="00937EC8">
        <w:tab/>
      </w:r>
      <w:r w:rsidRPr="00937EC8">
        <w:rPr>
          <w:b/>
          <w:color w:val="3366FF"/>
        </w:rPr>
        <w:t xml:space="preserve">D. </w:t>
      </w:r>
      <w:r w:rsidRPr="00937EC8">
        <w:rPr>
          <w:color w:val="000000" w:themeColor="text1"/>
          <w:sz w:val="26"/>
          <w:szCs w:val="26"/>
        </w:rPr>
        <w:t>Đáy bình A rời ra, đấy bình B không rời.</w:t>
      </w:r>
    </w:p>
    <w:p w:rsidR="00937EC8" w:rsidRPr="00937EC8" w:rsidRDefault="00937EC8" w:rsidP="00937EC8">
      <w:pPr>
        <w:spacing w:line="360" w:lineRule="auto"/>
        <w:jc w:val="both"/>
        <w:rPr>
          <w:sz w:val="26"/>
          <w:szCs w:val="26"/>
        </w:rPr>
      </w:pPr>
      <w:r w:rsidRPr="00937EC8">
        <w:rPr>
          <w:b/>
          <w:color w:val="0000FF"/>
          <w:szCs w:val="26"/>
        </w:rPr>
        <w:lastRenderedPageBreak/>
        <w:t>Câu 20:</w:t>
      </w:r>
      <w:r w:rsidRPr="00937EC8">
        <w:rPr>
          <w:sz w:val="26"/>
          <w:szCs w:val="26"/>
        </w:rPr>
        <w:t xml:space="preserve"> Khi thiết kế đập chắn nước, căn cứ các quy luật áp suất chất lỏng, yêu cầu đập kiên cố, an toàn và tiết kiệm vật liệu thì các phương án nào ở hình 8 là hợp lí</w:t>
      </w:r>
    </w:p>
    <w:p w:rsidR="00937EC8" w:rsidRPr="00937EC8" w:rsidRDefault="00937EC8" w:rsidP="00937EC8">
      <w:pPr>
        <w:spacing w:before="60"/>
        <w:ind w:firstLine="283"/>
        <w:jc w:val="both"/>
        <w:rPr>
          <w:sz w:val="26"/>
          <w:szCs w:val="26"/>
        </w:rPr>
      </w:pPr>
      <w:r w:rsidRPr="00937EC8">
        <w:rPr>
          <w:noProof/>
          <w:sz w:val="26"/>
          <w:szCs w:val="26"/>
          <w:lang w:eastAsia="en-US"/>
        </w:rPr>
        <w:drawing>
          <wp:inline distT="0" distB="0" distL="0" distR="0" wp14:anchorId="683FE9AF" wp14:editId="76F4C7C5">
            <wp:extent cx="5276850" cy="809625"/>
            <wp:effectExtent l="0" t="0" r="0" b="9525"/>
            <wp:docPr id="1" name="Picture 1" descr="Description: trac-nghiem-vat-ly-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trac-nghiem-vat-ly-8-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809625"/>
                    </a:xfrm>
                    <a:prstGeom prst="rect">
                      <a:avLst/>
                    </a:prstGeom>
                    <a:noFill/>
                    <a:ln>
                      <a:noFill/>
                    </a:ln>
                  </pic:spPr>
                </pic:pic>
              </a:graphicData>
            </a:graphic>
          </wp:inline>
        </w:drawing>
      </w:r>
    </w:p>
    <w:p w:rsidR="00937EC8" w:rsidRPr="00937EC8" w:rsidRDefault="00937EC8" w:rsidP="00937EC8">
      <w:pPr>
        <w:tabs>
          <w:tab w:val="left" w:pos="2708"/>
          <w:tab w:val="left" w:pos="5138"/>
          <w:tab w:val="left" w:pos="7569"/>
        </w:tabs>
        <w:ind w:firstLine="283"/>
      </w:pPr>
      <w:r w:rsidRPr="00937EC8">
        <w:rPr>
          <w:b/>
          <w:color w:val="3366FF"/>
          <w:szCs w:val="26"/>
        </w:rPr>
        <w:t xml:space="preserve">A. </w:t>
      </w:r>
      <w:r w:rsidRPr="00937EC8">
        <w:rPr>
          <w:sz w:val="26"/>
          <w:szCs w:val="26"/>
        </w:rPr>
        <w:t>Hình a</w:t>
      </w:r>
      <w:r w:rsidRPr="00937EC8">
        <w:tab/>
      </w:r>
      <w:r w:rsidRPr="00937EC8">
        <w:rPr>
          <w:b/>
          <w:color w:val="3366FF"/>
          <w:szCs w:val="26"/>
        </w:rPr>
        <w:t xml:space="preserve">B. </w:t>
      </w:r>
      <w:r w:rsidRPr="00937EC8">
        <w:rPr>
          <w:sz w:val="26"/>
          <w:szCs w:val="26"/>
        </w:rPr>
        <w:t>Hình b</w:t>
      </w:r>
      <w:r w:rsidRPr="00937EC8">
        <w:tab/>
      </w:r>
      <w:r w:rsidRPr="00937EC8">
        <w:rPr>
          <w:b/>
          <w:bCs/>
          <w:color w:val="3366FF"/>
          <w:szCs w:val="26"/>
        </w:rPr>
        <w:t xml:space="preserve">C. </w:t>
      </w:r>
      <w:r w:rsidRPr="00937EC8">
        <w:rPr>
          <w:bCs/>
          <w:sz w:val="26"/>
          <w:szCs w:val="26"/>
        </w:rPr>
        <w:t>Hình c</w:t>
      </w:r>
      <w:r w:rsidRPr="00937EC8">
        <w:tab/>
      </w:r>
      <w:r w:rsidRPr="00937EC8">
        <w:rPr>
          <w:b/>
          <w:color w:val="3366FF"/>
          <w:szCs w:val="26"/>
        </w:rPr>
        <w:t xml:space="preserve">D. </w:t>
      </w:r>
      <w:r w:rsidRPr="00937EC8">
        <w:rPr>
          <w:sz w:val="26"/>
          <w:szCs w:val="26"/>
        </w:rPr>
        <w:t>Hình d</w:t>
      </w:r>
    </w:p>
    <w:p w:rsidR="00FD5827" w:rsidRPr="00937EC8" w:rsidRDefault="00FD5827" w:rsidP="005B1601">
      <w:pPr>
        <w:spacing w:line="360" w:lineRule="auto"/>
        <w:jc w:val="center"/>
        <w:rPr>
          <w:rFonts w:eastAsia="Times New Roman"/>
          <w:b/>
          <w:color w:val="00B0F0"/>
          <w:szCs w:val="24"/>
        </w:rPr>
      </w:pPr>
    </w:p>
    <w:p w:rsidR="000B3E6F" w:rsidRPr="00937EC8" w:rsidRDefault="00713AB7" w:rsidP="005B1601">
      <w:pPr>
        <w:jc w:val="center"/>
        <w:rPr>
          <w:b/>
          <w:color w:val="FF0000"/>
          <w:szCs w:val="24"/>
        </w:rPr>
      </w:pPr>
      <w:r w:rsidRPr="00937EC8">
        <w:rPr>
          <w:b/>
          <w:color w:val="FF0000"/>
          <w:szCs w:val="24"/>
        </w:rPr>
        <w:t>ĐÁP ÁN</w:t>
      </w:r>
    </w:p>
    <w:p w:rsidR="00FD5827" w:rsidRPr="00937EC8" w:rsidRDefault="00FD5827" w:rsidP="005B1601">
      <w:pPr>
        <w:jc w:val="center"/>
        <w:rPr>
          <w:b/>
          <w:color w:val="FF0000"/>
          <w:szCs w:val="24"/>
        </w:rPr>
      </w:pPr>
    </w:p>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4"/>
        <w:gridCol w:w="845"/>
        <w:gridCol w:w="845"/>
        <w:gridCol w:w="845"/>
        <w:gridCol w:w="845"/>
        <w:gridCol w:w="845"/>
        <w:gridCol w:w="845"/>
        <w:gridCol w:w="845"/>
      </w:tblGrid>
      <w:tr w:rsidR="00937EC8" w:rsidRPr="00937EC8" w:rsidTr="00937EC8">
        <w:trPr>
          <w:jc w:val="center"/>
        </w:trPr>
        <w:tc>
          <w:tcPr>
            <w:tcW w:w="844"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1</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A</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6</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C</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11</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A</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16</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D</w:t>
            </w:r>
          </w:p>
        </w:tc>
      </w:tr>
      <w:tr w:rsidR="00937EC8" w:rsidRPr="00937EC8" w:rsidTr="00937EC8">
        <w:trPr>
          <w:jc w:val="center"/>
        </w:trPr>
        <w:tc>
          <w:tcPr>
            <w:tcW w:w="844"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2</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A</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7</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B</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12</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A</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17</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D</w:t>
            </w:r>
          </w:p>
        </w:tc>
      </w:tr>
      <w:tr w:rsidR="00937EC8" w:rsidRPr="00937EC8" w:rsidTr="00937EC8">
        <w:trPr>
          <w:jc w:val="center"/>
        </w:trPr>
        <w:tc>
          <w:tcPr>
            <w:tcW w:w="844"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3</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D</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8</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D</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13</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B</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18</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A</w:t>
            </w:r>
          </w:p>
        </w:tc>
      </w:tr>
      <w:tr w:rsidR="00937EC8" w:rsidRPr="00937EC8" w:rsidTr="00937EC8">
        <w:trPr>
          <w:jc w:val="center"/>
        </w:trPr>
        <w:tc>
          <w:tcPr>
            <w:tcW w:w="844"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4</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B</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9</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B</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14</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C</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19</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D</w:t>
            </w:r>
          </w:p>
        </w:tc>
      </w:tr>
      <w:tr w:rsidR="00937EC8" w:rsidRPr="00937EC8" w:rsidTr="00937EC8">
        <w:trPr>
          <w:jc w:val="center"/>
        </w:trPr>
        <w:tc>
          <w:tcPr>
            <w:tcW w:w="844"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5</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C</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10</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B</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15</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C</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20</w:t>
            </w:r>
          </w:p>
        </w:tc>
        <w:tc>
          <w:tcPr>
            <w:tcW w:w="845" w:type="dxa"/>
            <w:vAlign w:val="bottom"/>
          </w:tcPr>
          <w:p w:rsidR="00937EC8" w:rsidRPr="00937EC8" w:rsidRDefault="00937EC8" w:rsidP="00C44D3D">
            <w:pPr>
              <w:widowControl/>
              <w:rPr>
                <w:rFonts w:eastAsia="Times New Roman"/>
                <w:color w:val="0070C0"/>
                <w:kern w:val="0"/>
                <w:szCs w:val="24"/>
                <w:lang w:eastAsia="en-US"/>
              </w:rPr>
            </w:pPr>
            <w:r w:rsidRPr="00937EC8">
              <w:rPr>
                <w:rFonts w:eastAsia="Times New Roman"/>
                <w:color w:val="0070C0"/>
                <w:kern w:val="0"/>
                <w:szCs w:val="24"/>
                <w:lang w:eastAsia="en-US"/>
              </w:rPr>
              <w:t>C</w:t>
            </w:r>
          </w:p>
        </w:tc>
      </w:tr>
    </w:tbl>
    <w:p w:rsidR="00FD5827" w:rsidRPr="00937EC8" w:rsidRDefault="00FD5827" w:rsidP="005B1601">
      <w:pPr>
        <w:jc w:val="center"/>
        <w:rPr>
          <w:b/>
          <w:color w:val="FF0000"/>
          <w:szCs w:val="24"/>
        </w:rPr>
      </w:pPr>
    </w:p>
    <w:p w:rsidR="00DC1073" w:rsidRPr="00937EC8" w:rsidRDefault="00DC1073" w:rsidP="00F96AB6">
      <w:pPr>
        <w:jc w:val="center"/>
        <w:rPr>
          <w:b/>
          <w:color w:val="FF0000"/>
          <w:szCs w:val="24"/>
        </w:rPr>
      </w:pPr>
    </w:p>
    <w:sectPr w:rsidR="00DC1073" w:rsidRPr="00937EC8" w:rsidSect="00205831">
      <w:headerReference w:type="default" r:id="rId15"/>
      <w:footerReference w:type="default" r:id="rId16"/>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F97" w:rsidRDefault="00A05F97">
      <w:r>
        <w:separator/>
      </w:r>
    </w:p>
  </w:endnote>
  <w:endnote w:type="continuationSeparator" w:id="0">
    <w:p w:rsidR="00A05F97" w:rsidRDefault="00A0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A6282C" w:rsidRDefault="009059D3" w:rsidP="00A6282C">
    <w:pPr>
      <w:pStyle w:val="Footer"/>
      <w:pBdr>
        <w:top w:val="thinThickSmallGap" w:sz="24" w:space="1" w:color="622423"/>
      </w:pBdr>
      <w:tabs>
        <w:tab w:val="clear" w:pos="4153"/>
        <w:tab w:val="clear" w:pos="8306"/>
        <w:tab w:val="right" w:pos="9406"/>
      </w:tabs>
      <w:rPr>
        <w:rFonts w:eastAsia="Times New Roman"/>
        <w:sz w:val="24"/>
        <w:szCs w:val="24"/>
      </w:rPr>
    </w:pPr>
    <w:r>
      <w:rPr>
        <w:b/>
        <w:color w:val="00B0F0"/>
        <w:sz w:val="24"/>
        <w:szCs w:val="24"/>
        <w:lang w:val="nl-NL"/>
      </w:rPr>
      <w:t xml:space="preserve">                            </w:t>
    </w:r>
    <w:r w:rsidRPr="00A6282C">
      <w:rPr>
        <w:b/>
        <w:color w:val="00B0F0"/>
        <w:sz w:val="24"/>
        <w:szCs w:val="24"/>
        <w:lang w:val="nl-NL"/>
      </w:rPr>
      <w:t>www.thuvienhoclieu</w:t>
    </w:r>
    <w:r w:rsidRPr="00A6282C">
      <w:rPr>
        <w:b/>
        <w:color w:val="FF0000"/>
        <w:sz w:val="24"/>
        <w:szCs w:val="24"/>
        <w:lang w:val="nl-NL"/>
      </w:rPr>
      <w:t xml:space="preserve">.com </w:t>
    </w:r>
    <w:r w:rsidRPr="00A6282C">
      <w:rPr>
        <w:rFonts w:eastAsia="Times New Roman"/>
        <w:sz w:val="24"/>
        <w:szCs w:val="24"/>
      </w:rPr>
      <w:tab/>
      <w:t xml:space="preserve">Trang </w:t>
    </w:r>
    <w:r w:rsidRPr="00A6282C">
      <w:rPr>
        <w:rFonts w:eastAsia="Times New Roman"/>
        <w:sz w:val="24"/>
        <w:szCs w:val="24"/>
      </w:rPr>
      <w:fldChar w:fldCharType="begin"/>
    </w:r>
    <w:r w:rsidRPr="00A6282C">
      <w:rPr>
        <w:sz w:val="24"/>
        <w:szCs w:val="24"/>
      </w:rPr>
      <w:instrText xml:space="preserve"> PAGE   \* MERGEFORMAT </w:instrText>
    </w:r>
    <w:r w:rsidRPr="00A6282C">
      <w:rPr>
        <w:rFonts w:eastAsia="Times New Roman"/>
        <w:sz w:val="24"/>
        <w:szCs w:val="24"/>
      </w:rPr>
      <w:fldChar w:fldCharType="separate"/>
    </w:r>
    <w:r w:rsidR="00937EC8" w:rsidRPr="00937EC8">
      <w:rPr>
        <w:rFonts w:eastAsia="Times New Roman"/>
        <w:noProof/>
        <w:sz w:val="24"/>
        <w:szCs w:val="24"/>
      </w:rPr>
      <w:t>1</w:t>
    </w:r>
    <w:r w:rsidRPr="00A6282C">
      <w:rPr>
        <w:rFonts w:eastAsia="Times New Roman"/>
        <w:noProof/>
        <w:sz w:val="24"/>
        <w:szCs w:val="24"/>
      </w:rPr>
      <w:fldChar w:fldCharType="end"/>
    </w:r>
  </w:p>
  <w:p w:rsidR="009059D3" w:rsidRDefault="00905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F97" w:rsidRDefault="00A05F97">
      <w:r>
        <w:separator/>
      </w:r>
    </w:p>
  </w:footnote>
  <w:footnote w:type="continuationSeparator" w:id="0">
    <w:p w:rsidR="00A05F97" w:rsidRDefault="00A05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FF14DA" w:rsidRDefault="009059D3" w:rsidP="00A6282C">
    <w:pPr>
      <w:pStyle w:val="Header"/>
      <w:jc w:val="center"/>
      <w:rPr>
        <w:sz w:val="24"/>
        <w:szCs w:val="24"/>
      </w:rPr>
    </w:pPr>
    <w:r w:rsidRPr="00FF14DA">
      <w:rPr>
        <w:b/>
        <w:color w:val="00B0F0"/>
        <w:sz w:val="24"/>
        <w:szCs w:val="24"/>
        <w:lang w:val="nl-NL"/>
      </w:rPr>
      <w:t>www.thuvienhoclieu</w:t>
    </w:r>
    <w:r w:rsidRPr="00FF14DA">
      <w:rPr>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29"/>
  </w:num>
  <w:num w:numId="4">
    <w:abstractNumId w:val="31"/>
  </w:num>
  <w:num w:numId="5">
    <w:abstractNumId w:val="14"/>
  </w:num>
  <w:num w:numId="6">
    <w:abstractNumId w:val="28"/>
  </w:num>
  <w:num w:numId="7">
    <w:abstractNumId w:val="39"/>
  </w:num>
  <w:num w:numId="8">
    <w:abstractNumId w:val="5"/>
  </w:num>
  <w:num w:numId="9">
    <w:abstractNumId w:val="30"/>
  </w:num>
  <w:num w:numId="10">
    <w:abstractNumId w:val="36"/>
  </w:num>
  <w:num w:numId="11">
    <w:abstractNumId w:val="1"/>
  </w:num>
  <w:num w:numId="12">
    <w:abstractNumId w:val="37"/>
  </w:num>
  <w:num w:numId="13">
    <w:abstractNumId w:val="32"/>
  </w:num>
  <w:num w:numId="14">
    <w:abstractNumId w:val="4"/>
  </w:num>
  <w:num w:numId="15">
    <w:abstractNumId w:val="8"/>
  </w:num>
  <w:num w:numId="16">
    <w:abstractNumId w:val="25"/>
  </w:num>
  <w:num w:numId="17">
    <w:abstractNumId w:val="7"/>
  </w:num>
  <w:num w:numId="18">
    <w:abstractNumId w:val="22"/>
  </w:num>
  <w:num w:numId="19">
    <w:abstractNumId w:val="17"/>
  </w:num>
  <w:num w:numId="20">
    <w:abstractNumId w:val="9"/>
  </w:num>
  <w:num w:numId="21">
    <w:abstractNumId w:val="35"/>
  </w:num>
  <w:num w:numId="22">
    <w:abstractNumId w:val="3"/>
  </w:num>
  <w:num w:numId="23">
    <w:abstractNumId w:val="33"/>
  </w:num>
  <w:num w:numId="24">
    <w:abstractNumId w:val="13"/>
  </w:num>
  <w:num w:numId="25">
    <w:abstractNumId w:val="0"/>
  </w:num>
  <w:num w:numId="26">
    <w:abstractNumId w:val="24"/>
  </w:num>
  <w:num w:numId="27">
    <w:abstractNumId w:val="16"/>
  </w:num>
  <w:num w:numId="28">
    <w:abstractNumId w:val="15"/>
  </w:num>
  <w:num w:numId="29">
    <w:abstractNumId w:val="27"/>
  </w:num>
  <w:num w:numId="30">
    <w:abstractNumId w:val="18"/>
  </w:num>
  <w:num w:numId="31">
    <w:abstractNumId w:val="10"/>
  </w:num>
  <w:num w:numId="32">
    <w:abstractNumId w:val="20"/>
  </w:num>
  <w:num w:numId="33">
    <w:abstractNumId w:val="19"/>
  </w:num>
  <w:num w:numId="34">
    <w:abstractNumId w:val="38"/>
  </w:num>
  <w:num w:numId="35">
    <w:abstractNumId w:val="21"/>
  </w:num>
  <w:num w:numId="36">
    <w:abstractNumId w:val="12"/>
  </w:num>
  <w:num w:numId="37">
    <w:abstractNumId w:val="2"/>
  </w:num>
  <w:num w:numId="38">
    <w:abstractNumId w:val="26"/>
  </w:num>
  <w:num w:numId="39">
    <w:abstractNumId w:val="23"/>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0A"/>
    <w:rsid w:val="000064B5"/>
    <w:rsid w:val="00022036"/>
    <w:rsid w:val="0004061F"/>
    <w:rsid w:val="000407AF"/>
    <w:rsid w:val="00043FEA"/>
    <w:rsid w:val="00056255"/>
    <w:rsid w:val="00072952"/>
    <w:rsid w:val="000A0A18"/>
    <w:rsid w:val="000B3E6F"/>
    <w:rsid w:val="000D64F0"/>
    <w:rsid w:val="000D6D89"/>
    <w:rsid w:val="000F22CF"/>
    <w:rsid w:val="000F43BB"/>
    <w:rsid w:val="000F551E"/>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37EC8"/>
    <w:rsid w:val="00941C4E"/>
    <w:rsid w:val="009677EB"/>
    <w:rsid w:val="009718D1"/>
    <w:rsid w:val="0097532A"/>
    <w:rsid w:val="0099579C"/>
    <w:rsid w:val="009B1AE7"/>
    <w:rsid w:val="009C0716"/>
    <w:rsid w:val="009D6E36"/>
    <w:rsid w:val="009F1924"/>
    <w:rsid w:val="009F1DA0"/>
    <w:rsid w:val="00A04668"/>
    <w:rsid w:val="00A05F97"/>
    <w:rsid w:val="00A104DA"/>
    <w:rsid w:val="00A3356C"/>
    <w:rsid w:val="00A6282C"/>
    <w:rsid w:val="00A76416"/>
    <w:rsid w:val="00A9429D"/>
    <w:rsid w:val="00AA7061"/>
    <w:rsid w:val="00AD205E"/>
    <w:rsid w:val="00AE638E"/>
    <w:rsid w:val="00AF3019"/>
    <w:rsid w:val="00AF5E91"/>
    <w:rsid w:val="00B04B53"/>
    <w:rsid w:val="00B1101A"/>
    <w:rsid w:val="00B23FFF"/>
    <w:rsid w:val="00B249A8"/>
    <w:rsid w:val="00B369C1"/>
    <w:rsid w:val="00B50273"/>
    <w:rsid w:val="00B56D4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615C"/>
    <w:rsid w:val="00DE0BC6"/>
    <w:rsid w:val="00DF1BA0"/>
    <w:rsid w:val="00DF7894"/>
    <w:rsid w:val="00E07316"/>
    <w:rsid w:val="00E11A74"/>
    <w:rsid w:val="00E35C9F"/>
    <w:rsid w:val="00E4031B"/>
    <w:rsid w:val="00E4179A"/>
    <w:rsid w:val="00E6257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1FA0"/>
    <w:rsid w:val="00F64BC6"/>
    <w:rsid w:val="00F90024"/>
    <w:rsid w:val="00F96AB6"/>
    <w:rsid w:val="00FC465E"/>
    <w:rsid w:val="00FD5827"/>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584460254">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795</Words>
  <Characters>4534</Characters>
  <Application>Microsoft Office Word</Application>
  <DocSecurity>0</DocSecurity>
  <PresentationFormat/>
  <Lines>37</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2020-08-13T03:53:00Z</dcterms:created>
  <dcterms:modified xsi:type="dcterms:W3CDTF">2020-08-28T15:24:00Z</dcterms:modified>
</cp:coreProperties>
</file>